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389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EF4EF50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50745">
        <w:rPr>
          <w:rFonts w:eastAsia="Times New Roman" w:cs="Times New Roman"/>
          <w:szCs w:val="24"/>
        </w:rPr>
        <w:t>1</w:t>
      </w:r>
      <w:r w:rsidR="00D6626E">
        <w:rPr>
          <w:rFonts w:eastAsia="Times New Roman" w:cs="Times New Roman"/>
          <w:szCs w:val="24"/>
        </w:rPr>
        <w:t>70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D6626E">
        <w:rPr>
          <w:rFonts w:eastAsia="Times New Roman" w:cs="Times New Roman"/>
          <w:szCs w:val="24"/>
        </w:rPr>
        <w:t>4</w:t>
      </w:r>
    </w:p>
    <w:p w14:paraId="770D822C" w14:textId="6D30CD57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D6626E">
        <w:rPr>
          <w:rFonts w:eastAsia="Times New Roman" w:cs="Times New Roman"/>
          <w:szCs w:val="24"/>
        </w:rPr>
        <w:t>02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D6626E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D6626E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262AB65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A51CC9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A51CC9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A51CC9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601C3B2B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D6626E" w:rsidRPr="00D6626E">
        <w:rPr>
          <w:b/>
          <w:bCs/>
          <w:szCs w:val="24"/>
        </w:rPr>
        <w:t>0</w:t>
      </w:r>
      <w:r w:rsidR="0028769D">
        <w:rPr>
          <w:b/>
          <w:bCs/>
          <w:szCs w:val="24"/>
        </w:rPr>
        <w:t>2</w:t>
      </w:r>
      <w:r w:rsidRPr="0022713B">
        <w:rPr>
          <w:b/>
          <w:bCs/>
          <w:szCs w:val="24"/>
        </w:rPr>
        <w:t xml:space="preserve">. </w:t>
      </w:r>
      <w:r w:rsidR="00D6626E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D6626E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D6626E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047FD0E0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Naftalana, specijalne bolnice za medicinsku rehabilitaciju, održane dana </w:t>
      </w:r>
      <w:r w:rsidR="00D6626E">
        <w:rPr>
          <w:szCs w:val="24"/>
        </w:rPr>
        <w:t>27</w:t>
      </w:r>
      <w:r>
        <w:rPr>
          <w:szCs w:val="24"/>
        </w:rPr>
        <w:t xml:space="preserve">. </w:t>
      </w:r>
      <w:r w:rsidR="00D6626E">
        <w:rPr>
          <w:szCs w:val="24"/>
        </w:rPr>
        <w:t>listopada</w:t>
      </w:r>
      <w:r>
        <w:rPr>
          <w:szCs w:val="24"/>
        </w:rPr>
        <w:t xml:space="preserve"> 202</w:t>
      </w:r>
      <w:r w:rsidR="00B50745">
        <w:rPr>
          <w:szCs w:val="24"/>
        </w:rPr>
        <w:t>3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63833ACE" w14:textId="04AF3437" w:rsidR="0028769D" w:rsidRDefault="0028769D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2.</w:t>
      </w:r>
    </w:p>
    <w:p w14:paraId="6569EC2B" w14:textId="22F5987C" w:rsidR="0090783F" w:rsidRPr="00B50745" w:rsidRDefault="00B50745" w:rsidP="0090783F">
      <w:pPr>
        <w:pStyle w:val="Bezproreda"/>
        <w:jc w:val="both"/>
        <w:rPr>
          <w:bCs/>
          <w:szCs w:val="24"/>
        </w:rPr>
      </w:pPr>
      <w:r>
        <w:rPr>
          <w:szCs w:val="24"/>
        </w:rPr>
        <w:t>Jednoglasno je don</w:t>
      </w:r>
      <w:r w:rsidR="0028769D">
        <w:rPr>
          <w:szCs w:val="24"/>
        </w:rPr>
        <w:t>e</w:t>
      </w:r>
      <w:r>
        <w:rPr>
          <w:szCs w:val="24"/>
        </w:rPr>
        <w:t>sena</w:t>
      </w:r>
      <w:r w:rsidR="00C919D1">
        <w:rPr>
          <w:szCs w:val="24"/>
        </w:rPr>
        <w:t xml:space="preserve"> Odluk</w:t>
      </w:r>
      <w:r>
        <w:rPr>
          <w:szCs w:val="24"/>
        </w:rPr>
        <w:t>a</w:t>
      </w:r>
      <w:r w:rsidR="00C919D1">
        <w:rPr>
          <w:szCs w:val="24"/>
        </w:rPr>
        <w:t xml:space="preserve">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</w:t>
      </w:r>
      <w:r w:rsidR="00D6626E">
        <w:rPr>
          <w:szCs w:val="24"/>
        </w:rPr>
        <w:t>nastavka kliničkog ispitivanja pod nazivom: „</w:t>
      </w:r>
      <w:r w:rsidR="00D6626E" w:rsidRPr="00D6626E">
        <w:rPr>
          <w:bCs/>
        </w:rPr>
        <w:t>Multicentrično, dvostruko slijepo ispitivanje održavanja faze 3 za procjenu dugoročne sigurnosti, podnošenja i učinkovitosti rokatinlimaba u odraslih i adolescentskih ispitanika s umjerenim do teškim atopijskim dermatitisom (AD), (ROCKET-ASCEND)</w:t>
      </w:r>
      <w:r w:rsidR="00D6626E">
        <w:rPr>
          <w:bCs/>
        </w:rPr>
        <w:t>“.</w:t>
      </w:r>
    </w:p>
    <w:p w14:paraId="3EA42BED" w14:textId="3B35F405" w:rsidR="00A51CC9" w:rsidRDefault="00A51CC9" w:rsidP="0090783F">
      <w:pPr>
        <w:pStyle w:val="Bezproreda"/>
        <w:jc w:val="both"/>
        <w:rPr>
          <w:bCs/>
          <w:szCs w:val="24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Vlatka Matić,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sectPr w:rsidR="00F82117" w:rsidRPr="0022713B" w:rsidSect="008A2BB7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72D" w14:textId="77777777" w:rsidR="008A2BB7" w:rsidRDefault="008A2BB7" w:rsidP="004F7E8E">
      <w:pPr>
        <w:spacing w:after="0" w:line="240" w:lineRule="auto"/>
      </w:pPr>
      <w:r>
        <w:separator/>
      </w:r>
    </w:p>
  </w:endnote>
  <w:endnote w:type="continuationSeparator" w:id="0">
    <w:p w14:paraId="3E8D5EC4" w14:textId="77777777" w:rsidR="008A2BB7" w:rsidRDefault="008A2BB7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46B" w14:textId="6FB7BB8A" w:rsidR="004F7E8E" w:rsidRDefault="004F7E8E">
    <w:pPr>
      <w:pStyle w:val="Podnoje"/>
      <w:jc w:val="center"/>
    </w:pPr>
  </w:p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807A" w14:textId="77777777" w:rsidR="008A2BB7" w:rsidRDefault="008A2BB7" w:rsidP="004F7E8E">
      <w:pPr>
        <w:spacing w:after="0" w:line="240" w:lineRule="auto"/>
      </w:pPr>
      <w:r>
        <w:separator/>
      </w:r>
    </w:p>
  </w:footnote>
  <w:footnote w:type="continuationSeparator" w:id="0">
    <w:p w14:paraId="23ECAC5B" w14:textId="77777777" w:rsidR="008A2BB7" w:rsidRDefault="008A2BB7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D4C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5533C"/>
    <w:rsid w:val="002601AC"/>
    <w:rsid w:val="00261FE2"/>
    <w:rsid w:val="00263F0F"/>
    <w:rsid w:val="00272E1C"/>
    <w:rsid w:val="002743DB"/>
    <w:rsid w:val="00275FF9"/>
    <w:rsid w:val="0028769D"/>
    <w:rsid w:val="002B1550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193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1434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A2BB7"/>
    <w:rsid w:val="008B0408"/>
    <w:rsid w:val="008E1053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9F78E5"/>
    <w:rsid w:val="00A20491"/>
    <w:rsid w:val="00A2241C"/>
    <w:rsid w:val="00A25F26"/>
    <w:rsid w:val="00A30BA3"/>
    <w:rsid w:val="00A32219"/>
    <w:rsid w:val="00A41CAE"/>
    <w:rsid w:val="00A41EBF"/>
    <w:rsid w:val="00A51CC9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50745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6626E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569C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26</cp:revision>
  <cp:lastPrinted>2022-01-17T11:25:00Z</cp:lastPrinted>
  <dcterms:created xsi:type="dcterms:W3CDTF">2022-01-17T11:27:00Z</dcterms:created>
  <dcterms:modified xsi:type="dcterms:W3CDTF">2024-02-05T08:03:00Z</dcterms:modified>
</cp:coreProperties>
</file>