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8A94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4537D29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416DE7">
        <w:rPr>
          <w:rFonts w:eastAsia="Times New Roman" w:cs="Times New Roman"/>
          <w:szCs w:val="24"/>
        </w:rPr>
        <w:t>1</w:t>
      </w:r>
      <w:r w:rsidR="000218AE">
        <w:rPr>
          <w:rFonts w:eastAsia="Times New Roman" w:cs="Times New Roman"/>
          <w:szCs w:val="24"/>
        </w:rPr>
        <w:t>095</w:t>
      </w:r>
      <w:r w:rsidR="007252B1">
        <w:rPr>
          <w:rFonts w:eastAsia="Times New Roman" w:cs="Times New Roman"/>
          <w:szCs w:val="24"/>
        </w:rPr>
        <w:t>-</w:t>
      </w:r>
      <w:r w:rsidR="000218AE">
        <w:rPr>
          <w:rFonts w:eastAsia="Times New Roman" w:cs="Times New Roman"/>
          <w:szCs w:val="24"/>
        </w:rPr>
        <w:t>5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571F0C51" w:rsidR="006D7156" w:rsidRPr="00261FE2" w:rsidRDefault="00416DE7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0218AE">
        <w:rPr>
          <w:rFonts w:eastAsia="Times New Roman" w:cs="Times New Roman"/>
          <w:szCs w:val="24"/>
        </w:rPr>
        <w:t>18</w:t>
      </w:r>
      <w:r w:rsidR="00093AFA" w:rsidRPr="00261FE2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listopada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3926A88F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885098">
        <w:rPr>
          <w:rFonts w:eastAsia="Times New Roman" w:cs="Times New Roman"/>
          <w:szCs w:val="24"/>
        </w:rPr>
        <w:t xml:space="preserve">Povjerenstvo za </w:t>
      </w:r>
      <w:r w:rsidR="000218AE">
        <w:rPr>
          <w:rFonts w:eastAsia="Times New Roman" w:cs="Times New Roman"/>
          <w:szCs w:val="24"/>
        </w:rPr>
        <w:t>unutarnji nadzor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3E0A6D01" w14:textId="77777777" w:rsidR="000218AE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D4247">
        <w:rPr>
          <w:rFonts w:eastAsia="Times New Roman" w:cs="Times New Roman"/>
          <w:b/>
        </w:rPr>
        <w:t>SJEDNICI</w:t>
      </w:r>
      <w:r w:rsidR="00885098">
        <w:rPr>
          <w:rFonts w:eastAsia="Times New Roman" w:cs="Times New Roman"/>
          <w:b/>
        </w:rPr>
        <w:t xml:space="preserve"> </w:t>
      </w:r>
    </w:p>
    <w:p w14:paraId="7F7E4F3D" w14:textId="3C23AC07" w:rsidR="00A67EE0" w:rsidRDefault="0088509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POVJERENSTVA</w:t>
      </w:r>
      <w:r w:rsidR="000218AE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ZA </w:t>
      </w:r>
      <w:r w:rsidR="000218AE">
        <w:rPr>
          <w:rFonts w:eastAsia="Times New Roman" w:cs="Times New Roman"/>
          <w:b/>
        </w:rPr>
        <w:t>UNUTARNJI NADZOR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6EDAF95D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0218AE">
        <w:rPr>
          <w:b/>
          <w:bCs/>
          <w:szCs w:val="24"/>
        </w:rPr>
        <w:t>18</w:t>
      </w:r>
      <w:r w:rsidRPr="0022713B">
        <w:rPr>
          <w:b/>
          <w:bCs/>
          <w:szCs w:val="24"/>
        </w:rPr>
        <w:t xml:space="preserve">. </w:t>
      </w:r>
      <w:r w:rsidR="00416DE7">
        <w:rPr>
          <w:b/>
          <w:bCs/>
          <w:szCs w:val="24"/>
        </w:rPr>
        <w:t>listopada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</w:t>
      </w:r>
      <w:r w:rsidR="00885098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885098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885098">
        <w:rPr>
          <w:szCs w:val="24"/>
        </w:rPr>
        <w:t xml:space="preserve">Povjerenstvo za </w:t>
      </w:r>
      <w:r w:rsidR="000218AE">
        <w:rPr>
          <w:szCs w:val="24"/>
        </w:rPr>
        <w:t>unutarnji nadzor</w:t>
      </w:r>
      <w:r>
        <w:rPr>
          <w:szCs w:val="24"/>
        </w:rPr>
        <w:t xml:space="preserve"> </w:t>
      </w:r>
      <w:r w:rsidR="00572190">
        <w:rPr>
          <w:szCs w:val="24"/>
        </w:rPr>
        <w:t>Naftalan</w:t>
      </w:r>
      <w:r w:rsidR="00A025EA">
        <w:rPr>
          <w:szCs w:val="24"/>
        </w:rPr>
        <w:t>-a</w:t>
      </w:r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627B09D5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2535244C" w14:textId="77777777" w:rsidR="000218AE" w:rsidRDefault="000218AE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6B0A942E" w14:textId="49FF4EB3" w:rsidR="000218AE" w:rsidRPr="00A67719" w:rsidRDefault="000218AE" w:rsidP="000218AE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>Jednoglasno je doneseno mišljenje</w:t>
      </w:r>
      <w:r>
        <w:rPr>
          <w:szCs w:val="24"/>
        </w:rPr>
        <w:t xml:space="preserve"> članova</w:t>
      </w:r>
      <w:r>
        <w:rPr>
          <w:szCs w:val="24"/>
        </w:rPr>
        <w:t xml:space="preserve"> Povjerenstva za </w:t>
      </w:r>
      <w:r>
        <w:rPr>
          <w:szCs w:val="24"/>
        </w:rPr>
        <w:t>unutarnji nadzor</w:t>
      </w:r>
      <w:r>
        <w:rPr>
          <w:szCs w:val="24"/>
        </w:rPr>
        <w:t xml:space="preserve"> o smrti pacijenta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360615F5" w14:textId="02BE2B04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5484DCCB" w14:textId="77777777" w:rsidR="000218AE" w:rsidRDefault="000218AE" w:rsidP="00951586">
      <w:pPr>
        <w:pStyle w:val="Bezproreda"/>
        <w:ind w:firstLine="708"/>
        <w:jc w:val="both"/>
        <w:rPr>
          <w:szCs w:val="24"/>
        </w:rPr>
      </w:pP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1F4A39EC" w14:textId="79B228C1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 w:rsidR="00B42408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DCE8856" w:rsidR="00F952C3" w:rsidRPr="0022713B" w:rsidRDefault="00B42408" w:rsidP="00B42408">
      <w:pPr>
        <w:spacing w:after="0" w:line="240" w:lineRule="auto"/>
        <w:ind w:left="5664" w:firstLine="708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Tea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Vukošić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Paher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dipl.iur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07E2" w14:textId="77777777" w:rsidR="00E97684" w:rsidRDefault="00E97684" w:rsidP="00B300BC">
      <w:pPr>
        <w:spacing w:after="0" w:line="240" w:lineRule="auto"/>
      </w:pPr>
      <w:r>
        <w:separator/>
      </w:r>
    </w:p>
  </w:endnote>
  <w:endnote w:type="continuationSeparator" w:id="0">
    <w:p w14:paraId="0CAF0D70" w14:textId="77777777" w:rsidR="00E97684" w:rsidRDefault="00E97684" w:rsidP="00B3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810473"/>
      <w:docPartObj>
        <w:docPartGallery w:val="Page Numbers (Bottom of Page)"/>
        <w:docPartUnique/>
      </w:docPartObj>
    </w:sdtPr>
    <w:sdtContent>
      <w:p w14:paraId="715EDEE1" w14:textId="27B97BA1" w:rsidR="00B300BC" w:rsidRDefault="00B300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F187B" w14:textId="77777777" w:rsidR="00B300BC" w:rsidRDefault="00B300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336F" w14:textId="77777777" w:rsidR="00E97684" w:rsidRDefault="00E97684" w:rsidP="00B300BC">
      <w:pPr>
        <w:spacing w:after="0" w:line="240" w:lineRule="auto"/>
      </w:pPr>
      <w:r>
        <w:separator/>
      </w:r>
    </w:p>
  </w:footnote>
  <w:footnote w:type="continuationSeparator" w:id="0">
    <w:p w14:paraId="3DDAE936" w14:textId="77777777" w:rsidR="00E97684" w:rsidRDefault="00E97684" w:rsidP="00B3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218AE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16DE7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85098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470A0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00BC"/>
    <w:rsid w:val="00B348C3"/>
    <w:rsid w:val="00B42408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7F47"/>
    <w:rsid w:val="00C8763C"/>
    <w:rsid w:val="00CA6CBC"/>
    <w:rsid w:val="00CC5266"/>
    <w:rsid w:val="00CD4247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97684"/>
    <w:rsid w:val="00EA5F40"/>
    <w:rsid w:val="00EB0FD0"/>
    <w:rsid w:val="00EB191E"/>
    <w:rsid w:val="00EF3E00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3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00BC"/>
  </w:style>
  <w:style w:type="paragraph" w:styleId="Podnoje">
    <w:name w:val="footer"/>
    <w:basedOn w:val="Normal"/>
    <w:link w:val="PodnojeChar"/>
    <w:uiPriority w:val="99"/>
    <w:unhideWhenUsed/>
    <w:rsid w:val="00B3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26</cp:revision>
  <cp:lastPrinted>2022-01-17T11:25:00Z</cp:lastPrinted>
  <dcterms:created xsi:type="dcterms:W3CDTF">2022-01-17T11:27:00Z</dcterms:created>
  <dcterms:modified xsi:type="dcterms:W3CDTF">2022-11-02T11:25:00Z</dcterms:modified>
</cp:coreProperties>
</file>