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2CC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541933B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717F29">
        <w:rPr>
          <w:rFonts w:eastAsia="Times New Roman" w:cs="Times New Roman"/>
          <w:szCs w:val="24"/>
        </w:rPr>
        <w:t>1</w:t>
      </w:r>
      <w:r w:rsidR="008031A2">
        <w:rPr>
          <w:rFonts w:eastAsia="Times New Roman" w:cs="Times New Roman"/>
          <w:szCs w:val="24"/>
        </w:rPr>
        <w:t>4</w:t>
      </w:r>
      <w:r w:rsidR="007F6A27">
        <w:rPr>
          <w:rFonts w:eastAsia="Times New Roman" w:cs="Times New Roman"/>
          <w:szCs w:val="24"/>
        </w:rPr>
        <w:t>51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15CAE00E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7F6A27">
        <w:rPr>
          <w:rFonts w:eastAsia="Times New Roman" w:cs="Times New Roman"/>
          <w:szCs w:val="24"/>
        </w:rPr>
        <w:t>26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031A2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>), Upravno vijeće Naftalana,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27B3481F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8031A2">
        <w:rPr>
          <w:rFonts w:eastAsia="Times New Roman" w:cs="Times New Roman"/>
          <w:b/>
        </w:rPr>
        <w:t>3</w:t>
      </w:r>
      <w:r w:rsidR="007F6A27">
        <w:rPr>
          <w:rFonts w:eastAsia="Times New Roman" w:cs="Times New Roman"/>
          <w:b/>
        </w:rPr>
        <w:t>2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1CB0E210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7F6A27">
        <w:rPr>
          <w:rFonts w:eastAsia="Times New Roman" w:cs="Times New Roman"/>
          <w:b/>
        </w:rPr>
        <w:t>26</w:t>
      </w:r>
      <w:r>
        <w:rPr>
          <w:rFonts w:eastAsia="Times New Roman" w:cs="Times New Roman"/>
          <w:b/>
        </w:rPr>
        <w:t xml:space="preserve">. </w:t>
      </w:r>
      <w:r w:rsidR="008031A2">
        <w:rPr>
          <w:rFonts w:eastAsia="Times New Roman" w:cs="Times New Roman"/>
          <w:b/>
        </w:rPr>
        <w:t>listopada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05F16E47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A87CBF">
        <w:t>e</w:t>
      </w:r>
      <w:r w:rsidRPr="00A640D0">
        <w:t xml:space="preserve"> toč</w:t>
      </w:r>
      <w:r w:rsidR="00A87CBF">
        <w:t>ke</w:t>
      </w:r>
      <w:r w:rsidRPr="00A640D0">
        <w:t xml:space="preserve"> dnevnog reda i prijedlo</w:t>
      </w:r>
      <w:r w:rsidR="00A87CBF">
        <w:t>g</w:t>
      </w:r>
      <w:r w:rsidRPr="00A640D0">
        <w:t xml:space="preserve"> ak</w:t>
      </w:r>
      <w:r w:rsidR="00A87CBF">
        <w:t>ta</w:t>
      </w:r>
      <w:r w:rsidRPr="00A640D0">
        <w:t xml:space="preserve"> za predmetn</w:t>
      </w:r>
      <w:r w:rsidR="00A87CBF">
        <w:t>u</w:t>
      </w:r>
      <w:r w:rsidRPr="00A640D0">
        <w:t xml:space="preserve"> točk</w:t>
      </w:r>
      <w:r w:rsidR="00A87CBF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A87CBF">
        <w:t>u</w:t>
      </w:r>
      <w:r>
        <w:t xml:space="preserve"> dnevnog reda: ZA, PROTIV ili SUZDRŽAN</w:t>
      </w:r>
      <w:r w:rsidRPr="00A640D0">
        <w:t>.</w:t>
      </w:r>
    </w:p>
    <w:p w14:paraId="5C404F70" w14:textId="21B812D0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</w:t>
      </w:r>
      <w:r w:rsidR="00717F29">
        <w:rPr>
          <w:iCs/>
        </w:rPr>
        <w:t>u</w:t>
      </w:r>
      <w:r w:rsidR="000A1E48">
        <w:rPr>
          <w:iCs/>
        </w:rPr>
        <w:t xml:space="preserve"> dnevnog reda glasalo je</w:t>
      </w:r>
      <w:r w:rsidR="00287272">
        <w:rPr>
          <w:iCs/>
        </w:rPr>
        <w:t xml:space="preserve"> </w:t>
      </w:r>
      <w:r w:rsidR="007F6A27">
        <w:rPr>
          <w:iCs/>
        </w:rPr>
        <w:t>pet</w:t>
      </w:r>
      <w:r w:rsidR="00990DD1">
        <w:rPr>
          <w:iCs/>
        </w:rPr>
        <w:t xml:space="preserve"> (</w:t>
      </w:r>
      <w:r w:rsidR="007F6A27">
        <w:rPr>
          <w:iCs/>
        </w:rPr>
        <w:t>5</w:t>
      </w:r>
      <w:r w:rsidR="00990DD1">
        <w:rPr>
          <w:iCs/>
        </w:rPr>
        <w:t>)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8031A2">
        <w:t>3</w:t>
      </w:r>
      <w:r w:rsidR="007F6A27">
        <w:t>2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990DD1">
        <w:t>og</w:t>
      </w:r>
      <w:r w:rsidR="000A1E48">
        <w:t xml:space="preserve"> </w:t>
      </w:r>
      <w:r w:rsidR="00990DD1">
        <w:t>akta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Naftalana,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57AF9259" w:rsidR="00483483" w:rsidRDefault="00364B68" w:rsidP="00483483">
      <w:pPr>
        <w:pStyle w:val="Bezproreda"/>
        <w:jc w:val="both"/>
      </w:pPr>
      <w:r>
        <w:t xml:space="preserve">Jednoglasno je </w:t>
      </w:r>
      <w:r w:rsidR="00990DD1">
        <w:t xml:space="preserve">usvojen zapisnik sa </w:t>
      </w:r>
      <w:r w:rsidR="008031A2">
        <w:t>3</w:t>
      </w:r>
      <w:r w:rsidR="007F6A27">
        <w:t>1</w:t>
      </w:r>
      <w:r w:rsidR="00990DD1">
        <w:t xml:space="preserve">. sjednice Upravnog vijeća održane dana </w:t>
      </w:r>
      <w:r w:rsidR="007F6A27">
        <w:t>13</w:t>
      </w:r>
      <w:r w:rsidR="00990DD1">
        <w:t xml:space="preserve">. </w:t>
      </w:r>
      <w:r w:rsidR="007F6A27">
        <w:t>listopada</w:t>
      </w:r>
      <w:r w:rsidR="00990DD1">
        <w:t xml:space="preserve"> 2023. godine.</w:t>
      </w:r>
    </w:p>
    <w:p w14:paraId="2BFA14E4" w14:textId="77777777" w:rsidR="00990DD1" w:rsidRDefault="00990DD1" w:rsidP="00483483">
      <w:pPr>
        <w:pStyle w:val="Bezproreda"/>
        <w:jc w:val="both"/>
      </w:pPr>
    </w:p>
    <w:p w14:paraId="09020488" w14:textId="16D0B7B0" w:rsidR="00990DD1" w:rsidRDefault="00990DD1" w:rsidP="00483483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163863F" w14:textId="3DB99B1D" w:rsidR="00287272" w:rsidRDefault="00990DD1" w:rsidP="0022713B">
      <w:pPr>
        <w:pStyle w:val="Bezproreda"/>
        <w:jc w:val="both"/>
      </w:pPr>
      <w:r>
        <w:t>Jednoglasno je donesen</w:t>
      </w:r>
      <w:r w:rsidR="008031A2">
        <w:t>a</w:t>
      </w:r>
      <w:r>
        <w:t xml:space="preserve"> </w:t>
      </w:r>
      <w:r w:rsidR="008031A2">
        <w:t xml:space="preserve">Odluka o </w:t>
      </w:r>
      <w:r w:rsidR="007F6A27">
        <w:t>davanju suglasnosti za sklapanje Ugovora o nabavi rekonstrukcije dijela bolnice zbog prenamjene uredskih prostora u bolesničke sobe 3. faza.</w:t>
      </w: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r w:rsidRPr="0022713B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4BAF" w14:textId="77777777" w:rsidR="003D3829" w:rsidRDefault="003D3829" w:rsidP="000D4283">
      <w:pPr>
        <w:spacing w:after="0" w:line="240" w:lineRule="auto"/>
      </w:pPr>
      <w:r>
        <w:separator/>
      </w:r>
    </w:p>
  </w:endnote>
  <w:endnote w:type="continuationSeparator" w:id="0">
    <w:p w14:paraId="151A73C8" w14:textId="77777777" w:rsidR="003D3829" w:rsidRDefault="003D3829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76BE5D85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4616" w14:textId="77777777" w:rsidR="003D3829" w:rsidRDefault="003D3829" w:rsidP="000D4283">
      <w:pPr>
        <w:spacing w:after="0" w:line="240" w:lineRule="auto"/>
      </w:pPr>
      <w:r>
        <w:separator/>
      </w:r>
    </w:p>
  </w:footnote>
  <w:footnote w:type="continuationSeparator" w:id="0">
    <w:p w14:paraId="492F624C" w14:textId="77777777" w:rsidR="003D3829" w:rsidRDefault="003D3829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D3829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20FF9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17F29"/>
    <w:rsid w:val="007252B1"/>
    <w:rsid w:val="00761199"/>
    <w:rsid w:val="007765A9"/>
    <w:rsid w:val="007A0736"/>
    <w:rsid w:val="007D7D1C"/>
    <w:rsid w:val="007F302B"/>
    <w:rsid w:val="007F4C9B"/>
    <w:rsid w:val="007F6A27"/>
    <w:rsid w:val="00801FF6"/>
    <w:rsid w:val="008031A2"/>
    <w:rsid w:val="00815B85"/>
    <w:rsid w:val="00823964"/>
    <w:rsid w:val="00854522"/>
    <w:rsid w:val="00860C46"/>
    <w:rsid w:val="00866EFA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42489"/>
    <w:rsid w:val="00951586"/>
    <w:rsid w:val="00954BBB"/>
    <w:rsid w:val="00990DD1"/>
    <w:rsid w:val="0099661E"/>
    <w:rsid w:val="009A6C76"/>
    <w:rsid w:val="009B4C92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4BAC"/>
    <w:rsid w:val="00A55502"/>
    <w:rsid w:val="00A55A51"/>
    <w:rsid w:val="00A67EE0"/>
    <w:rsid w:val="00A83F8F"/>
    <w:rsid w:val="00A849E6"/>
    <w:rsid w:val="00A87CBF"/>
    <w:rsid w:val="00A90753"/>
    <w:rsid w:val="00A9184C"/>
    <w:rsid w:val="00A97866"/>
    <w:rsid w:val="00AA3E40"/>
    <w:rsid w:val="00AD5813"/>
    <w:rsid w:val="00B000BB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A86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24</cp:revision>
  <cp:lastPrinted>2023-03-23T08:52:00Z</cp:lastPrinted>
  <dcterms:created xsi:type="dcterms:W3CDTF">2022-01-17T11:27:00Z</dcterms:created>
  <dcterms:modified xsi:type="dcterms:W3CDTF">2023-11-03T13:42:00Z</dcterms:modified>
</cp:coreProperties>
</file>