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B2BAD04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251A4F">
        <w:rPr>
          <w:rFonts w:eastAsia="Times New Roman" w:cs="Times New Roman"/>
          <w:szCs w:val="24"/>
        </w:rPr>
        <w:t>396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789A8579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D6675D">
        <w:rPr>
          <w:rFonts w:eastAsia="Times New Roman" w:cs="Times New Roman"/>
          <w:szCs w:val="24"/>
        </w:rPr>
        <w:t>2</w:t>
      </w:r>
      <w:r w:rsidR="005B0C8D">
        <w:rPr>
          <w:rFonts w:eastAsia="Times New Roman" w:cs="Times New Roman"/>
          <w:szCs w:val="24"/>
        </w:rPr>
        <w:t>2</w:t>
      </w:r>
      <w:r w:rsidR="00412BA0">
        <w:rPr>
          <w:rFonts w:eastAsia="Times New Roman" w:cs="Times New Roman"/>
          <w:szCs w:val="24"/>
        </w:rPr>
        <w:t xml:space="preserve">. </w:t>
      </w:r>
      <w:r w:rsidR="005B0C8D">
        <w:rPr>
          <w:rFonts w:eastAsia="Times New Roman" w:cs="Times New Roman"/>
          <w:szCs w:val="24"/>
        </w:rPr>
        <w:t>travnja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50A3D728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6675D">
        <w:rPr>
          <w:rFonts w:eastAsia="Times New Roman" w:cs="Times New Roman"/>
          <w:b/>
          <w:szCs w:val="24"/>
        </w:rPr>
        <w:t>2</w:t>
      </w:r>
      <w:r w:rsidR="005B0C8D">
        <w:rPr>
          <w:rFonts w:eastAsia="Times New Roman" w:cs="Times New Roman"/>
          <w:b/>
          <w:szCs w:val="24"/>
        </w:rPr>
        <w:t>6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5B0C8D">
        <w:rPr>
          <w:rFonts w:eastAsia="Times New Roman" w:cs="Times New Roman"/>
          <w:b/>
          <w:szCs w:val="24"/>
        </w:rPr>
        <w:t>travnja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>i 505, V kat,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2F3F6556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32246D">
        <w:rPr>
          <w:rFonts w:eastAsia="Times New Roman"/>
          <w:b/>
          <w:szCs w:val="24"/>
          <w:lang w:eastAsia="hr-HR"/>
        </w:rPr>
        <w:t>2</w:t>
      </w:r>
      <w:r w:rsidR="001C3D49">
        <w:rPr>
          <w:rFonts w:eastAsia="Times New Roman"/>
          <w:b/>
          <w:szCs w:val="24"/>
          <w:lang w:eastAsia="hr-HR"/>
        </w:rPr>
        <w:t>4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5B0C8D">
        <w:rPr>
          <w:rFonts w:eastAsia="Times New Roman"/>
          <w:b/>
          <w:szCs w:val="24"/>
          <w:lang w:eastAsia="hr-HR"/>
        </w:rPr>
        <w:t>ožujka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5A19C7B8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</w:t>
      </w:r>
      <w:r w:rsidR="001C3D49">
        <w:rPr>
          <w:rFonts w:eastAsia="Times New Roman"/>
          <w:b/>
          <w:szCs w:val="24"/>
          <w:lang w:eastAsia="hr-HR"/>
        </w:rPr>
        <w:t>O</w:t>
      </w:r>
      <w:r>
        <w:rPr>
          <w:rFonts w:eastAsia="Times New Roman"/>
          <w:b/>
          <w:szCs w:val="24"/>
          <w:lang w:eastAsia="hr-HR"/>
        </w:rPr>
        <w:t xml:space="preserve">dluka o nastavku liječenja posebno skupim lijekom za pacijente: </w:t>
      </w:r>
      <w:r w:rsidR="005B0C8D">
        <w:rPr>
          <w:rFonts w:eastAsia="Times New Roman"/>
          <w:b/>
          <w:szCs w:val="24"/>
          <w:lang w:eastAsia="hr-HR"/>
        </w:rPr>
        <w:t>Davora Belamarića, Ellu Bižec, Tina Fućkana, Sinišu Ivanića, Predraga Stepana, Damira Topića i Đuru Zatezala,</w:t>
      </w:r>
      <w:r>
        <w:rPr>
          <w:rFonts w:eastAsia="Times New Roman"/>
          <w:b/>
          <w:szCs w:val="24"/>
          <w:lang w:eastAsia="hr-HR"/>
        </w:rPr>
        <w:t xml:space="preserve"> te početak liječenja skupim lijekom za pacijent</w:t>
      </w:r>
      <w:r w:rsidR="00A5704A">
        <w:rPr>
          <w:rFonts w:eastAsia="Times New Roman"/>
          <w:b/>
          <w:szCs w:val="24"/>
          <w:lang w:eastAsia="hr-HR"/>
        </w:rPr>
        <w:t>e</w:t>
      </w:r>
      <w:r>
        <w:rPr>
          <w:rFonts w:eastAsia="Times New Roman"/>
          <w:b/>
          <w:szCs w:val="24"/>
          <w:lang w:eastAsia="hr-HR"/>
        </w:rPr>
        <w:t xml:space="preserve">: </w:t>
      </w:r>
      <w:r w:rsidR="005B0C8D">
        <w:rPr>
          <w:rFonts w:eastAsia="Times New Roman"/>
          <w:b/>
          <w:szCs w:val="24"/>
          <w:lang w:eastAsia="hr-HR"/>
        </w:rPr>
        <w:t>Igora Caha</w:t>
      </w:r>
      <w:r w:rsidR="008D2C63">
        <w:rPr>
          <w:rFonts w:eastAsia="Times New Roman"/>
          <w:b/>
          <w:szCs w:val="24"/>
          <w:lang w:eastAsia="hr-HR"/>
        </w:rPr>
        <w:t>, Patriciju Kos</w:t>
      </w:r>
      <w:r w:rsidR="00D7768E">
        <w:rPr>
          <w:rFonts w:eastAsia="Times New Roman"/>
          <w:b/>
          <w:szCs w:val="24"/>
          <w:lang w:eastAsia="hr-HR"/>
        </w:rPr>
        <w:t xml:space="preserve">, </w:t>
      </w:r>
      <w:r w:rsidR="005B0C8D">
        <w:rPr>
          <w:rFonts w:eastAsia="Times New Roman"/>
          <w:b/>
          <w:szCs w:val="24"/>
          <w:lang w:eastAsia="hr-HR"/>
        </w:rPr>
        <w:t>Marijan</w:t>
      </w:r>
      <w:r w:rsidR="008F01E5">
        <w:rPr>
          <w:rFonts w:eastAsia="Times New Roman"/>
          <w:b/>
          <w:szCs w:val="24"/>
          <w:lang w:eastAsia="hr-HR"/>
        </w:rPr>
        <w:t>u</w:t>
      </w:r>
      <w:r w:rsidR="005B0C8D">
        <w:rPr>
          <w:rFonts w:eastAsia="Times New Roman"/>
          <w:b/>
          <w:szCs w:val="24"/>
          <w:lang w:eastAsia="hr-HR"/>
        </w:rPr>
        <w:t xml:space="preserve"> Lovretić</w:t>
      </w:r>
      <w:r w:rsidR="00D7768E">
        <w:rPr>
          <w:rFonts w:eastAsia="Times New Roman"/>
          <w:b/>
          <w:szCs w:val="24"/>
          <w:lang w:eastAsia="hr-HR"/>
        </w:rPr>
        <w:t xml:space="preserve"> i Leona Parabića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Izvjestitelj: Prim. Pero Vržogić, dr.med.,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083F01C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8F01E5">
        <w:rPr>
          <w:sz w:val="22"/>
          <w:lang w:eastAsia="hr-HR"/>
        </w:rPr>
        <w:t>-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8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5"/>
  </w:num>
  <w:num w:numId="7" w16cid:durableId="116071958">
    <w:abstractNumId w:val="6"/>
  </w:num>
  <w:num w:numId="8" w16cid:durableId="466630076">
    <w:abstractNumId w:val="4"/>
  </w:num>
  <w:num w:numId="9" w16cid:durableId="1135175194">
    <w:abstractNumId w:val="4"/>
  </w:num>
  <w:num w:numId="10" w16cid:durableId="383866922">
    <w:abstractNumId w:val="4"/>
  </w:num>
  <w:num w:numId="11" w16cid:durableId="204506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5527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64BEC"/>
    <w:rsid w:val="007708EB"/>
    <w:rsid w:val="0077398B"/>
    <w:rsid w:val="00773F86"/>
    <w:rsid w:val="007A4128"/>
    <w:rsid w:val="007B6DD5"/>
    <w:rsid w:val="007E09E5"/>
    <w:rsid w:val="007E4D1D"/>
    <w:rsid w:val="00802082"/>
    <w:rsid w:val="008031B1"/>
    <w:rsid w:val="008079C9"/>
    <w:rsid w:val="00815CD7"/>
    <w:rsid w:val="008231C6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C44"/>
    <w:rsid w:val="00924C17"/>
    <w:rsid w:val="0092525E"/>
    <w:rsid w:val="009522F4"/>
    <w:rsid w:val="009603C8"/>
    <w:rsid w:val="00966F87"/>
    <w:rsid w:val="00970FB0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7768E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64</cp:revision>
  <cp:lastPrinted>2021-12-15T07:51:00Z</cp:lastPrinted>
  <dcterms:created xsi:type="dcterms:W3CDTF">2021-03-24T10:58:00Z</dcterms:created>
  <dcterms:modified xsi:type="dcterms:W3CDTF">2022-04-27T12:02:00Z</dcterms:modified>
</cp:coreProperties>
</file>