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14ECDC50" w:rsidR="006D7156" w:rsidRPr="00261FE2" w:rsidRDefault="006D7156" w:rsidP="00F34628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8626972">
                <wp:simplePos x="0" y="0"/>
                <wp:positionH relativeFrom="column">
                  <wp:posOffset>-55880</wp:posOffset>
                </wp:positionH>
                <wp:positionV relativeFrom="paragraph">
                  <wp:posOffset>5715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547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.45pt" to="465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B91A11">
        <w:rPr>
          <w:rFonts w:eastAsia="Times New Roman" w:cs="Times New Roman"/>
          <w:szCs w:val="24"/>
        </w:rPr>
        <w:t>8</w:t>
      </w:r>
      <w:r w:rsidR="000A0CAC">
        <w:rPr>
          <w:rFonts w:eastAsia="Times New Roman" w:cs="Times New Roman"/>
          <w:szCs w:val="24"/>
        </w:rPr>
        <w:t>30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45DBF863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F34628">
        <w:rPr>
          <w:rFonts w:eastAsia="Times New Roman" w:cs="Times New Roman"/>
          <w:szCs w:val="24"/>
        </w:rPr>
        <w:t>2</w:t>
      </w:r>
      <w:r w:rsidR="000A0CAC">
        <w:rPr>
          <w:rFonts w:eastAsia="Times New Roman" w:cs="Times New Roman"/>
          <w:szCs w:val="24"/>
        </w:rPr>
        <w:t>6</w:t>
      </w:r>
      <w:r w:rsidR="007D2395">
        <w:rPr>
          <w:rFonts w:eastAsia="Times New Roman" w:cs="Times New Roman"/>
          <w:szCs w:val="24"/>
        </w:rPr>
        <w:t xml:space="preserve">. </w:t>
      </w:r>
      <w:r w:rsidR="000A0CAC">
        <w:rPr>
          <w:rFonts w:eastAsia="Times New Roman" w:cs="Times New Roman"/>
          <w:szCs w:val="24"/>
        </w:rPr>
        <w:t>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A86976A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0CAC">
        <w:rPr>
          <w:rFonts w:eastAsia="Times New Roman" w:cs="Times New Roman"/>
          <w:b/>
        </w:rPr>
        <w:t>60</w:t>
      </w:r>
      <w:r>
        <w:rPr>
          <w:rFonts w:eastAsia="Times New Roman" w:cs="Times New Roman"/>
          <w:b/>
        </w:rPr>
        <w:t>. SJEDNICI UPRAVNOG VIJEĆA</w:t>
      </w:r>
    </w:p>
    <w:p w14:paraId="7F7E4F3D" w14:textId="204372CA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055506">
        <w:rPr>
          <w:rFonts w:eastAsia="Times New Roman" w:cs="Times New Roman"/>
          <w:b/>
        </w:rPr>
        <w:t>2</w:t>
      </w:r>
      <w:r w:rsidR="000A0CAC">
        <w:rPr>
          <w:rFonts w:eastAsia="Times New Roman" w:cs="Times New Roman"/>
          <w:b/>
        </w:rPr>
        <w:t>6</w:t>
      </w:r>
      <w:r w:rsidR="007D2395">
        <w:rPr>
          <w:rFonts w:eastAsia="Times New Roman" w:cs="Times New Roman"/>
          <w:b/>
        </w:rPr>
        <w:t xml:space="preserve">. </w:t>
      </w:r>
      <w:r w:rsidR="000A0CAC">
        <w:rPr>
          <w:rFonts w:eastAsia="Times New Roman" w:cs="Times New Roman"/>
          <w:b/>
        </w:rPr>
        <w:t>lip</w:t>
      </w:r>
      <w:r w:rsidR="00B91A11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44F991D1" w14:textId="35802003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A0CAC">
        <w:rPr>
          <w:szCs w:val="24"/>
        </w:rPr>
        <w:t>60</w:t>
      </w:r>
      <w:r>
        <w:rPr>
          <w:szCs w:val="24"/>
        </w:rPr>
        <w:t xml:space="preserve">. sjednici održanoj dana </w:t>
      </w:r>
      <w:r w:rsidR="00055506">
        <w:rPr>
          <w:b/>
          <w:bCs/>
          <w:szCs w:val="24"/>
        </w:rPr>
        <w:t>2</w:t>
      </w:r>
      <w:r w:rsidR="000A0CAC">
        <w:rPr>
          <w:b/>
          <w:bCs/>
          <w:szCs w:val="24"/>
        </w:rPr>
        <w:t>6</w:t>
      </w:r>
      <w:r w:rsidR="007D2395">
        <w:rPr>
          <w:b/>
          <w:bCs/>
          <w:szCs w:val="24"/>
        </w:rPr>
        <w:t xml:space="preserve">. </w:t>
      </w:r>
      <w:r w:rsidR="000A0CAC">
        <w:rPr>
          <w:b/>
          <w:bCs/>
          <w:szCs w:val="24"/>
        </w:rPr>
        <w:t>lip</w:t>
      </w:r>
      <w:r w:rsidR="00B91A11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F34628">
        <w:rPr>
          <w:b/>
          <w:bCs/>
          <w:szCs w:val="24"/>
        </w:rPr>
        <w:t>4</w:t>
      </w:r>
      <w:r w:rsidR="008D31AE">
        <w:rPr>
          <w:b/>
          <w:bCs/>
          <w:szCs w:val="24"/>
        </w:rPr>
        <w:t>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5B4B0680" w14:textId="77777777" w:rsidR="00C0296D" w:rsidRDefault="00C0296D" w:rsidP="00C00A6F">
      <w:pPr>
        <w:pStyle w:val="Bezproreda"/>
        <w:ind w:firstLine="708"/>
        <w:jc w:val="both"/>
        <w:rPr>
          <w:szCs w:val="24"/>
        </w:rPr>
      </w:pP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397BABD3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0A0CAC">
        <w:t>59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B91A11">
        <w:t>2</w:t>
      </w:r>
      <w:r w:rsidR="000A0CAC">
        <w:t>8</w:t>
      </w:r>
      <w:r w:rsidR="00893E10">
        <w:t>.</w:t>
      </w:r>
      <w:r w:rsidR="007D2395">
        <w:t xml:space="preserve"> </w:t>
      </w:r>
      <w:r w:rsidR="000A0CAC">
        <w:t>svibnja</w:t>
      </w:r>
      <w:r>
        <w:t xml:space="preserve"> </w:t>
      </w:r>
      <w:r w:rsidRPr="006E10BE">
        <w:t>202</w:t>
      </w:r>
      <w:r w:rsidR="00055506">
        <w:t>5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50A96DC1" w14:textId="4C7F9F33" w:rsidR="00F34628" w:rsidRDefault="00F34628" w:rsidP="00F34628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izvještaja o ostvarenim financijskim i ukupnim rezultatima poslovanja za </w:t>
      </w:r>
      <w:r w:rsidR="000A0CAC">
        <w:rPr>
          <w:bCs/>
        </w:rPr>
        <w:t>svibanj</w:t>
      </w:r>
      <w:r>
        <w:rPr>
          <w:bCs/>
        </w:rPr>
        <w:t xml:space="preserve"> 2025.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5FC732F" w14:textId="47D52155" w:rsidR="00B91A11" w:rsidRDefault="00B91A11" w:rsidP="00133645">
      <w:pPr>
        <w:pStyle w:val="Bezproreda"/>
        <w:jc w:val="both"/>
        <w:rPr>
          <w:bCs/>
        </w:rPr>
      </w:pPr>
      <w:r>
        <w:rPr>
          <w:bCs/>
        </w:rPr>
        <w:t>Jednoglasno je donese</w:t>
      </w:r>
      <w:r w:rsidR="000A0CAC">
        <w:rPr>
          <w:bCs/>
        </w:rPr>
        <w:t>na Odluka o donošenju IV. Rebalansa Plana nabave za 2025. godinu</w:t>
      </w:r>
      <w:r>
        <w:rPr>
          <w:bCs/>
        </w:rPr>
        <w:t>.</w:t>
      </w:r>
    </w:p>
    <w:p w14:paraId="393AB9A2" w14:textId="77777777" w:rsidR="008D31AE" w:rsidRDefault="008D31AE" w:rsidP="00133645">
      <w:pPr>
        <w:pStyle w:val="Bezproreda"/>
        <w:jc w:val="both"/>
        <w:rPr>
          <w:bCs/>
        </w:rPr>
      </w:pPr>
    </w:p>
    <w:p w14:paraId="4AF1BA86" w14:textId="1760E095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893E1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139459B3" w14:textId="159D02A1" w:rsidR="008D31AE" w:rsidRDefault="000A0CAC" w:rsidP="00133645">
      <w:pPr>
        <w:pStyle w:val="Bezproreda"/>
        <w:jc w:val="both"/>
        <w:rPr>
          <w:bCs/>
        </w:rPr>
      </w:pPr>
      <w:r>
        <w:rPr>
          <w:bCs/>
        </w:rPr>
        <w:t>Prima se na znanje Izvještaj o pregledu statusa medicinske opreme</w:t>
      </w:r>
      <w:r w:rsidR="008D31AE">
        <w:rPr>
          <w:bCs/>
        </w:rPr>
        <w:t>.</w:t>
      </w:r>
    </w:p>
    <w:p w14:paraId="4FCD4C97" w14:textId="77777777" w:rsidR="000A0CAC" w:rsidRDefault="000A0CAC" w:rsidP="00133645">
      <w:pPr>
        <w:pStyle w:val="Bezproreda"/>
        <w:jc w:val="both"/>
        <w:rPr>
          <w:bCs/>
        </w:rPr>
      </w:pPr>
    </w:p>
    <w:p w14:paraId="242B7D88" w14:textId="77777777" w:rsidR="008D213A" w:rsidRDefault="000A0CAC" w:rsidP="008D213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5.</w:t>
      </w:r>
    </w:p>
    <w:p w14:paraId="1E1F820A" w14:textId="74E80B5D" w:rsidR="008D213A" w:rsidRPr="008D213A" w:rsidRDefault="008D213A" w:rsidP="008D213A">
      <w:pPr>
        <w:pStyle w:val="Bezproreda"/>
        <w:jc w:val="both"/>
        <w:rPr>
          <w:b/>
          <w:u w:val="single"/>
        </w:rPr>
      </w:pPr>
      <w:r>
        <w:rPr>
          <w:bCs/>
        </w:rPr>
        <w:t xml:space="preserve">Jednoglasno je donesena Odluka o </w:t>
      </w:r>
      <w:r>
        <w:rPr>
          <w:szCs w:val="24"/>
        </w:rPr>
        <w:t>potreb</w:t>
      </w:r>
      <w:r>
        <w:rPr>
          <w:szCs w:val="24"/>
        </w:rPr>
        <w:t>i</w:t>
      </w:r>
      <w:r w:rsidRPr="00BD534B">
        <w:rPr>
          <w:szCs w:val="24"/>
        </w:rPr>
        <w:t xml:space="preserve"> za zapošljavanje</w:t>
      </w:r>
      <w:r>
        <w:rPr>
          <w:szCs w:val="24"/>
        </w:rPr>
        <w:t>m</w:t>
      </w:r>
      <w:r w:rsidRPr="00BD534B">
        <w:rPr>
          <w:szCs w:val="24"/>
        </w:rPr>
        <w:t xml:space="preserve"> na radno mjesto</w:t>
      </w:r>
      <w:r>
        <w:rPr>
          <w:szCs w:val="24"/>
        </w:rPr>
        <w:t xml:space="preserve"> </w:t>
      </w:r>
      <w:bookmarkStart w:id="0" w:name="_Hlk180414121"/>
      <w:r>
        <w:rPr>
          <w:szCs w:val="24"/>
        </w:rPr>
        <w:t xml:space="preserve">prvostupnika  fizioterapije (3 izvršitelja) i radno mjesto fizioterapeutskog tehničara (3 izvršitelja) </w:t>
      </w:r>
      <w:bookmarkEnd w:id="0"/>
      <w:r>
        <w:rPr>
          <w:szCs w:val="24"/>
        </w:rPr>
        <w:t xml:space="preserve">na </w:t>
      </w:r>
      <w:r w:rsidRPr="001B656B">
        <w:rPr>
          <w:szCs w:val="24"/>
        </w:rPr>
        <w:t>neodređeno vrijeme.</w:t>
      </w:r>
    </w:p>
    <w:p w14:paraId="551C7BA3" w14:textId="39CC726E" w:rsidR="000A0CAC" w:rsidRDefault="000A0CAC" w:rsidP="00133645">
      <w:pPr>
        <w:pStyle w:val="Bezproreda"/>
        <w:jc w:val="both"/>
        <w:rPr>
          <w:bCs/>
        </w:rPr>
      </w:pPr>
    </w:p>
    <w:p w14:paraId="3F5B58F9" w14:textId="616342B0" w:rsidR="008D213A" w:rsidRDefault="008D213A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4C5A537C" w14:textId="4E789BE8" w:rsidR="008D213A" w:rsidRPr="008D213A" w:rsidRDefault="008D213A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imenovanju Povjerenstva za sprječavanje i suzbijanje bolničkih infekcija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rehabilitaciju.</w:t>
      </w:r>
    </w:p>
    <w:p w14:paraId="2B834CC0" w14:textId="77777777" w:rsidR="00B91A11" w:rsidRDefault="00B91A11" w:rsidP="00133645">
      <w:pPr>
        <w:pStyle w:val="Bezproreda"/>
        <w:jc w:val="both"/>
        <w:rPr>
          <w:bCs/>
        </w:rPr>
      </w:pPr>
    </w:p>
    <w:p w14:paraId="62D8FE2D" w14:textId="77777777" w:rsidR="00055506" w:rsidRDefault="00055506" w:rsidP="00133645">
      <w:pPr>
        <w:pStyle w:val="Bezproreda"/>
        <w:jc w:val="both"/>
        <w:rPr>
          <w:bCs/>
        </w:rPr>
      </w:pP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0755AFEB" w14:textId="67374540" w:rsidR="008D31AE" w:rsidRPr="0022713B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52316CE1" w14:textId="4E68840A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5BF5" w14:textId="77777777" w:rsidR="00A532FB" w:rsidRDefault="00A532FB" w:rsidP="000D4283">
      <w:pPr>
        <w:spacing w:after="0" w:line="240" w:lineRule="auto"/>
      </w:pPr>
      <w:r>
        <w:separator/>
      </w:r>
    </w:p>
  </w:endnote>
  <w:endnote w:type="continuationSeparator" w:id="0">
    <w:p w14:paraId="7D225CB9" w14:textId="77777777" w:rsidR="00A532FB" w:rsidRDefault="00A532FB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ACF9" w14:textId="77777777" w:rsidR="00A532FB" w:rsidRDefault="00A532FB" w:rsidP="000D4283">
      <w:pPr>
        <w:spacing w:after="0" w:line="240" w:lineRule="auto"/>
      </w:pPr>
      <w:r>
        <w:separator/>
      </w:r>
    </w:p>
  </w:footnote>
  <w:footnote w:type="continuationSeparator" w:id="0">
    <w:p w14:paraId="721C95D8" w14:textId="77777777" w:rsidR="00A532FB" w:rsidRDefault="00A532FB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5506"/>
    <w:rsid w:val="00057BE2"/>
    <w:rsid w:val="00067BB3"/>
    <w:rsid w:val="00071191"/>
    <w:rsid w:val="00072F0F"/>
    <w:rsid w:val="000878D9"/>
    <w:rsid w:val="00093AFA"/>
    <w:rsid w:val="000A0CAC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01AC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A2ECF"/>
    <w:rsid w:val="008B0408"/>
    <w:rsid w:val="008D213A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2FB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AE7565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1A11"/>
    <w:rsid w:val="00B93BEC"/>
    <w:rsid w:val="00B97A57"/>
    <w:rsid w:val="00BA2D8A"/>
    <w:rsid w:val="00BB0072"/>
    <w:rsid w:val="00BB7C35"/>
    <w:rsid w:val="00BC5B1E"/>
    <w:rsid w:val="00BE39BA"/>
    <w:rsid w:val="00C00A6F"/>
    <w:rsid w:val="00C0296D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0F3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1122"/>
    <w:rsid w:val="00F23600"/>
    <w:rsid w:val="00F26E84"/>
    <w:rsid w:val="00F34628"/>
    <w:rsid w:val="00F3706B"/>
    <w:rsid w:val="00F40B53"/>
    <w:rsid w:val="00F4520F"/>
    <w:rsid w:val="00F45A3B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59</cp:revision>
  <cp:lastPrinted>2023-03-23T08:52:00Z</cp:lastPrinted>
  <dcterms:created xsi:type="dcterms:W3CDTF">2022-01-17T11:27:00Z</dcterms:created>
  <dcterms:modified xsi:type="dcterms:W3CDTF">2025-06-27T09:55:00Z</dcterms:modified>
</cp:coreProperties>
</file>