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1"/>
        <w:gridCol w:w="2693"/>
      </w:tblGrid>
      <w:tr w:rsidR="00F55DE0" w:rsidRPr="00F55DE0" w14:paraId="6942D34E" w14:textId="77777777" w:rsidTr="000D65C7">
        <w:tc>
          <w:tcPr>
            <w:tcW w:w="6271" w:type="dxa"/>
          </w:tcPr>
          <w:p w14:paraId="0C22D95E" w14:textId="6783D3EC" w:rsidR="00F55DE0" w:rsidRPr="00F55DE0" w:rsidRDefault="00EB3651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 w:bidi="ar-KW"/>
              </w:rPr>
            </w:pPr>
            <w:r>
              <w:rPr>
                <w:noProof/>
              </w:rPr>
              <w:drawing>
                <wp:inline distT="0" distB="0" distL="0" distR="0" wp14:anchorId="4765ED1C" wp14:editId="2C4625FD">
                  <wp:extent cx="1889760" cy="419100"/>
                  <wp:effectExtent l="0" t="0" r="0" b="0"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36D7">
              <w:rPr>
                <w:rFonts w:ascii="Times New Roman" w:eastAsia="Times New Roman" w:hAnsi="Times New Roman" w:cs="Times New Roman"/>
                <w:lang w:eastAsia="hr-HR" w:bidi="ar-KW"/>
              </w:rPr>
              <w:t xml:space="preserve"> </w:t>
            </w:r>
          </w:p>
          <w:p w14:paraId="2FF9A525" w14:textId="1FF748A5" w:rsidR="00F55DE0" w:rsidRPr="00F55DE0" w:rsidRDefault="00F06895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>s</w:t>
            </w:r>
            <w:r w:rsidR="00F55DE0" w:rsidRPr="00F55DE0"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>peci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>hospital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hr-HR" w:bidi="ar-KW"/>
              </w:rPr>
              <w:t>rehabilitation</w:t>
            </w:r>
            <w:proofErr w:type="spellEnd"/>
          </w:p>
          <w:p w14:paraId="1741468C" w14:textId="51EDB2F4" w:rsidR="00F55DE0" w:rsidRPr="00F55DE0" w:rsidRDefault="00F55DE0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 w:bidi="ar-KW"/>
              </w:rPr>
            </w:pPr>
            <w:r w:rsidRPr="00F55DE0">
              <w:rPr>
                <w:rFonts w:ascii="Times New Roman" w:eastAsia="Times New Roman" w:hAnsi="Times New Roman" w:cs="Times New Roman"/>
                <w:lang w:eastAsia="hr-HR" w:bidi="ar-KW"/>
              </w:rPr>
              <w:t xml:space="preserve">10310 Ivanić-Grad, Omladinska 23a, </w:t>
            </w:r>
            <w:r w:rsidR="00F06895">
              <w:rPr>
                <w:rFonts w:ascii="Times New Roman" w:eastAsia="Times New Roman" w:hAnsi="Times New Roman" w:cs="Times New Roman"/>
                <w:lang w:eastAsia="hr-HR" w:bidi="ar-KW"/>
              </w:rPr>
              <w:t>CROATIA</w:t>
            </w:r>
            <w:r w:rsidRPr="00F55DE0">
              <w:rPr>
                <w:rFonts w:ascii="Times New Roman" w:eastAsia="Times New Roman" w:hAnsi="Times New Roman" w:cs="Times New Roman"/>
                <w:lang w:eastAsia="hr-HR" w:bidi="ar-KW"/>
              </w:rPr>
              <w:t xml:space="preserve">    </w:t>
            </w:r>
          </w:p>
          <w:p w14:paraId="3E3C34FD" w14:textId="77777777" w:rsidR="00F55DE0" w:rsidRPr="00F55DE0" w:rsidRDefault="00F55DE0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 w:bidi="ar-KW"/>
              </w:rPr>
            </w:pPr>
            <w:r w:rsidRPr="00F55DE0">
              <w:rPr>
                <w:rFonts w:ascii="Times New Roman" w:eastAsia="Times New Roman" w:hAnsi="Times New Roman" w:cs="Times New Roman"/>
                <w:lang w:eastAsia="hr-HR" w:bidi="ar-KW"/>
              </w:rPr>
              <w:t xml:space="preserve">Tel.: ++385 1 2834 555, Fax.: ++385 1 2881 481,  </w:t>
            </w:r>
          </w:p>
          <w:p w14:paraId="26C9965E" w14:textId="77777777" w:rsidR="00F55DE0" w:rsidRPr="00F55DE0" w:rsidRDefault="00F55DE0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 w:bidi="ar-KW"/>
              </w:rPr>
            </w:pPr>
            <w:r w:rsidRPr="00F55DE0">
              <w:rPr>
                <w:rFonts w:ascii="Times New Roman" w:eastAsia="Times New Roman" w:hAnsi="Times New Roman" w:cs="Times New Roman"/>
                <w:lang w:eastAsia="hr-HR" w:bidi="ar-KW"/>
              </w:rPr>
              <w:t>www.naftalan.hr, e-mail: naftalan@naftalan.hr</w:t>
            </w:r>
          </w:p>
          <w:p w14:paraId="1E9A606E" w14:textId="77777777" w:rsidR="00F55DE0" w:rsidRPr="00F55DE0" w:rsidRDefault="00F55DE0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 w:bidi="ar-KW"/>
              </w:rPr>
            </w:pPr>
          </w:p>
        </w:tc>
        <w:tc>
          <w:tcPr>
            <w:tcW w:w="2693" w:type="dxa"/>
          </w:tcPr>
          <w:p w14:paraId="23720BFE" w14:textId="77777777" w:rsidR="00F55DE0" w:rsidRPr="00F55DE0" w:rsidRDefault="00F55DE0" w:rsidP="00F55D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 w:bidi="ar-KW"/>
              </w:rPr>
            </w:pPr>
          </w:p>
        </w:tc>
      </w:tr>
    </w:tbl>
    <w:p w14:paraId="43B154D7" w14:textId="63D0FAA6" w:rsidR="00F55DE0" w:rsidRDefault="00F06895" w:rsidP="00F55DE0">
      <w:pPr>
        <w:pStyle w:val="Bezproreda"/>
        <w:jc w:val="center"/>
        <w:rPr>
          <w:sz w:val="36"/>
          <w:szCs w:val="36"/>
        </w:rPr>
      </w:pPr>
      <w:r w:rsidRPr="00F06895">
        <w:rPr>
          <w:sz w:val="36"/>
          <w:szCs w:val="36"/>
        </w:rPr>
        <w:t xml:space="preserve">Price List – </w:t>
      </w:r>
      <w:proofErr w:type="spellStart"/>
      <w:r w:rsidRPr="00F06895">
        <w:rPr>
          <w:sz w:val="36"/>
          <w:szCs w:val="36"/>
        </w:rPr>
        <w:t>Individualized</w:t>
      </w:r>
      <w:proofErr w:type="spellEnd"/>
      <w:r w:rsidRPr="00F06895">
        <w:rPr>
          <w:sz w:val="36"/>
          <w:szCs w:val="36"/>
        </w:rPr>
        <w:t xml:space="preserve"> </w:t>
      </w:r>
      <w:proofErr w:type="spellStart"/>
      <w:r w:rsidRPr="00F06895">
        <w:rPr>
          <w:sz w:val="36"/>
          <w:szCs w:val="36"/>
        </w:rPr>
        <w:t>Weight</w:t>
      </w:r>
      <w:proofErr w:type="spellEnd"/>
      <w:r w:rsidRPr="00F06895">
        <w:rPr>
          <w:sz w:val="36"/>
          <w:szCs w:val="36"/>
        </w:rPr>
        <w:t xml:space="preserve"> </w:t>
      </w:r>
      <w:proofErr w:type="spellStart"/>
      <w:r w:rsidRPr="00F06895">
        <w:rPr>
          <w:sz w:val="36"/>
          <w:szCs w:val="36"/>
        </w:rPr>
        <w:t>Loss</w:t>
      </w:r>
      <w:proofErr w:type="spellEnd"/>
      <w:r w:rsidRPr="00F06895">
        <w:rPr>
          <w:sz w:val="36"/>
          <w:szCs w:val="36"/>
        </w:rPr>
        <w:t xml:space="preserve"> Program</w:t>
      </w:r>
    </w:p>
    <w:p w14:paraId="05109F77" w14:textId="77777777" w:rsidR="00F55DE0" w:rsidRPr="008D5E29" w:rsidRDefault="00F55DE0" w:rsidP="00F55DE0">
      <w:pPr>
        <w:pStyle w:val="Bezproreda"/>
        <w:jc w:val="center"/>
        <w:rPr>
          <w:sz w:val="18"/>
          <w:szCs w:val="36"/>
        </w:rPr>
      </w:pPr>
    </w:p>
    <w:p w14:paraId="56421074" w14:textId="77777777" w:rsidR="00F06895" w:rsidRPr="00F06895" w:rsidRDefault="00F06895" w:rsidP="00F06895">
      <w:pPr>
        <w:jc w:val="both"/>
      </w:pPr>
      <w:proofErr w:type="spellStart"/>
      <w:r w:rsidRPr="00F06895">
        <w:t>Although</w:t>
      </w:r>
      <w:proofErr w:type="spellEnd"/>
      <w:r w:rsidRPr="00F06895">
        <w:t xml:space="preserve"> </w:t>
      </w:r>
      <w:proofErr w:type="spellStart"/>
      <w:r w:rsidRPr="00F06895">
        <w:t>excess</w:t>
      </w:r>
      <w:proofErr w:type="spellEnd"/>
      <w:r w:rsidRPr="00F06895">
        <w:t xml:space="preserve"> </w:t>
      </w:r>
      <w:proofErr w:type="spellStart"/>
      <w:r w:rsidRPr="00F06895">
        <w:t>body</w:t>
      </w:r>
      <w:proofErr w:type="spellEnd"/>
      <w:r w:rsidRPr="00F06895">
        <w:t xml:space="preserve"> </w:t>
      </w:r>
      <w:proofErr w:type="spellStart"/>
      <w:r w:rsidRPr="00F06895">
        <w:t>weight</w:t>
      </w:r>
      <w:proofErr w:type="spellEnd"/>
      <w:r w:rsidRPr="00F06895">
        <w:t xml:space="preserve"> </w:t>
      </w:r>
      <w:proofErr w:type="spellStart"/>
      <w:r w:rsidRPr="00F06895">
        <w:t>is</w:t>
      </w:r>
      <w:proofErr w:type="spellEnd"/>
      <w:r w:rsidRPr="00F06895">
        <w:t xml:space="preserve"> </w:t>
      </w:r>
      <w:proofErr w:type="spellStart"/>
      <w:r w:rsidRPr="00F06895">
        <w:t>the</w:t>
      </w:r>
      <w:proofErr w:type="spellEnd"/>
      <w:r w:rsidRPr="00F06895">
        <w:t xml:space="preserve"> </w:t>
      </w:r>
      <w:proofErr w:type="spellStart"/>
      <w:r w:rsidRPr="00F06895">
        <w:t>result</w:t>
      </w:r>
      <w:proofErr w:type="spellEnd"/>
      <w:r w:rsidRPr="00F06895">
        <w:t xml:space="preserve"> </w:t>
      </w:r>
      <w:proofErr w:type="spellStart"/>
      <w:r w:rsidRPr="00F06895">
        <w:t>of</w:t>
      </w:r>
      <w:proofErr w:type="spellEnd"/>
      <w:r w:rsidRPr="00F06895">
        <w:t xml:space="preserve"> </w:t>
      </w:r>
      <w:proofErr w:type="spellStart"/>
      <w:r w:rsidRPr="00F06895">
        <w:t>an</w:t>
      </w:r>
      <w:proofErr w:type="spellEnd"/>
      <w:r w:rsidRPr="00F06895">
        <w:t xml:space="preserve"> </w:t>
      </w:r>
      <w:proofErr w:type="spellStart"/>
      <w:r w:rsidRPr="00F06895">
        <w:t>interaction</w:t>
      </w:r>
      <w:proofErr w:type="spellEnd"/>
      <w:r w:rsidRPr="00F06895">
        <w:t xml:space="preserve"> </w:t>
      </w:r>
      <w:proofErr w:type="spellStart"/>
      <w:r w:rsidRPr="00F06895">
        <w:t>between</w:t>
      </w:r>
      <w:proofErr w:type="spellEnd"/>
      <w:r w:rsidRPr="00F06895">
        <w:t xml:space="preserve"> </w:t>
      </w:r>
      <w:proofErr w:type="spellStart"/>
      <w:r w:rsidRPr="00F06895">
        <w:t>genetic</w:t>
      </w:r>
      <w:proofErr w:type="spellEnd"/>
      <w:r w:rsidRPr="00F06895">
        <w:t xml:space="preserve"> </w:t>
      </w:r>
      <w:proofErr w:type="spellStart"/>
      <w:r w:rsidRPr="00F06895">
        <w:t>predisposition</w:t>
      </w:r>
      <w:proofErr w:type="spellEnd"/>
      <w:r w:rsidRPr="00F06895">
        <w:t xml:space="preserve"> </w:t>
      </w:r>
      <w:proofErr w:type="spellStart"/>
      <w:r w:rsidRPr="00F06895">
        <w:t>and</w:t>
      </w:r>
      <w:proofErr w:type="spellEnd"/>
      <w:r w:rsidRPr="00F06895">
        <w:t xml:space="preserve"> </w:t>
      </w:r>
      <w:proofErr w:type="spellStart"/>
      <w:r w:rsidRPr="00F06895">
        <w:t>environmental</w:t>
      </w:r>
      <w:proofErr w:type="spellEnd"/>
      <w:r w:rsidRPr="00F06895">
        <w:t xml:space="preserve"> </w:t>
      </w:r>
      <w:proofErr w:type="spellStart"/>
      <w:r w:rsidRPr="00F06895">
        <w:t>factors</w:t>
      </w:r>
      <w:proofErr w:type="spellEnd"/>
      <w:r w:rsidRPr="00F06895">
        <w:t xml:space="preserve">, </w:t>
      </w:r>
      <w:proofErr w:type="spellStart"/>
      <w:r w:rsidRPr="00F06895">
        <w:t>the</w:t>
      </w:r>
      <w:proofErr w:type="spellEnd"/>
      <w:r w:rsidRPr="00F06895">
        <w:t xml:space="preserve"> most </w:t>
      </w:r>
      <w:proofErr w:type="spellStart"/>
      <w:r w:rsidRPr="00F06895">
        <w:t>common</w:t>
      </w:r>
      <w:proofErr w:type="spellEnd"/>
      <w:r w:rsidRPr="00F06895">
        <w:t xml:space="preserve"> </w:t>
      </w:r>
      <w:proofErr w:type="spellStart"/>
      <w:r w:rsidRPr="00F06895">
        <w:t>cause</w:t>
      </w:r>
      <w:proofErr w:type="spellEnd"/>
      <w:r w:rsidRPr="00F06895">
        <w:t xml:space="preserve"> </w:t>
      </w:r>
      <w:proofErr w:type="spellStart"/>
      <w:r w:rsidRPr="00F06895">
        <w:t>of</w:t>
      </w:r>
      <w:proofErr w:type="spellEnd"/>
      <w:r w:rsidRPr="00F06895">
        <w:t xml:space="preserve"> </w:t>
      </w:r>
      <w:proofErr w:type="spellStart"/>
      <w:r w:rsidRPr="00F06895">
        <w:t>weight</w:t>
      </w:r>
      <w:proofErr w:type="spellEnd"/>
      <w:r w:rsidRPr="00F06895">
        <w:t xml:space="preserve"> </w:t>
      </w:r>
      <w:proofErr w:type="spellStart"/>
      <w:r w:rsidRPr="00F06895">
        <w:t>gain</w:t>
      </w:r>
      <w:proofErr w:type="spellEnd"/>
      <w:r w:rsidRPr="00F06895">
        <w:t xml:space="preserve"> </w:t>
      </w:r>
      <w:proofErr w:type="spellStart"/>
      <w:r w:rsidRPr="00F06895">
        <w:t>is</w:t>
      </w:r>
      <w:proofErr w:type="spellEnd"/>
      <w:r w:rsidRPr="00F06895">
        <w:t xml:space="preserve"> </w:t>
      </w:r>
      <w:proofErr w:type="spellStart"/>
      <w:r w:rsidRPr="00F06895">
        <w:t>an</w:t>
      </w:r>
      <w:proofErr w:type="spellEnd"/>
      <w:r w:rsidRPr="00F06895">
        <w:t xml:space="preserve"> </w:t>
      </w:r>
      <w:proofErr w:type="spellStart"/>
      <w:r w:rsidRPr="00F06895">
        <w:t>imbalance</w:t>
      </w:r>
      <w:proofErr w:type="spellEnd"/>
      <w:r w:rsidRPr="00F06895">
        <w:t xml:space="preserve"> </w:t>
      </w:r>
      <w:proofErr w:type="spellStart"/>
      <w:r w:rsidRPr="00F06895">
        <w:t>between</w:t>
      </w:r>
      <w:proofErr w:type="spellEnd"/>
      <w:r w:rsidRPr="00F06895">
        <w:t xml:space="preserve"> </w:t>
      </w:r>
      <w:proofErr w:type="spellStart"/>
      <w:r w:rsidRPr="00F06895">
        <w:t>caloric</w:t>
      </w:r>
      <w:proofErr w:type="spellEnd"/>
      <w:r w:rsidRPr="00F06895">
        <w:t xml:space="preserve"> </w:t>
      </w:r>
      <w:proofErr w:type="spellStart"/>
      <w:r w:rsidRPr="00F06895">
        <w:t>intake</w:t>
      </w:r>
      <w:proofErr w:type="spellEnd"/>
      <w:r w:rsidRPr="00F06895">
        <w:t xml:space="preserve"> </w:t>
      </w:r>
      <w:proofErr w:type="spellStart"/>
      <w:r w:rsidRPr="00F06895">
        <w:t>through</w:t>
      </w:r>
      <w:proofErr w:type="spellEnd"/>
      <w:r w:rsidRPr="00F06895">
        <w:t xml:space="preserve"> </w:t>
      </w:r>
      <w:proofErr w:type="spellStart"/>
      <w:r w:rsidRPr="00F06895">
        <w:t>diet</w:t>
      </w:r>
      <w:proofErr w:type="spellEnd"/>
      <w:r w:rsidRPr="00F06895">
        <w:t xml:space="preserve"> </w:t>
      </w:r>
      <w:proofErr w:type="spellStart"/>
      <w:r w:rsidRPr="00F06895">
        <w:t>and</w:t>
      </w:r>
      <w:proofErr w:type="spellEnd"/>
      <w:r w:rsidRPr="00F06895">
        <w:t xml:space="preserve"> </w:t>
      </w:r>
      <w:proofErr w:type="spellStart"/>
      <w:r w:rsidRPr="00F06895">
        <w:t>energy</w:t>
      </w:r>
      <w:proofErr w:type="spellEnd"/>
      <w:r w:rsidRPr="00F06895">
        <w:t xml:space="preserve"> </w:t>
      </w:r>
      <w:proofErr w:type="spellStart"/>
      <w:r w:rsidRPr="00F06895">
        <w:t>expenditure</w:t>
      </w:r>
      <w:proofErr w:type="spellEnd"/>
      <w:r w:rsidRPr="00F06895">
        <w:t xml:space="preserve"> </w:t>
      </w:r>
      <w:proofErr w:type="spellStart"/>
      <w:r w:rsidRPr="00F06895">
        <w:t>through</w:t>
      </w:r>
      <w:proofErr w:type="spellEnd"/>
      <w:r w:rsidRPr="00F06895">
        <w:t xml:space="preserve"> </w:t>
      </w:r>
      <w:proofErr w:type="spellStart"/>
      <w:r w:rsidRPr="00F06895">
        <w:t>daily</w:t>
      </w:r>
      <w:proofErr w:type="spellEnd"/>
      <w:r w:rsidRPr="00F06895">
        <w:t xml:space="preserve"> </w:t>
      </w:r>
      <w:proofErr w:type="spellStart"/>
      <w:r w:rsidRPr="00F06895">
        <w:t>and</w:t>
      </w:r>
      <w:proofErr w:type="spellEnd"/>
      <w:r w:rsidRPr="00F06895">
        <w:t xml:space="preserve"> </w:t>
      </w:r>
      <w:proofErr w:type="spellStart"/>
      <w:r w:rsidRPr="00F06895">
        <w:t>recreational</w:t>
      </w:r>
      <w:proofErr w:type="spellEnd"/>
      <w:r w:rsidRPr="00F06895">
        <w:t xml:space="preserve"> </w:t>
      </w:r>
      <w:proofErr w:type="spellStart"/>
      <w:r w:rsidRPr="00F06895">
        <w:t>activities</w:t>
      </w:r>
      <w:proofErr w:type="spellEnd"/>
      <w:r w:rsidRPr="00F06895">
        <w:t>.</w:t>
      </w:r>
    </w:p>
    <w:p w14:paraId="75F70313" w14:textId="1652D538" w:rsidR="00F55DE0" w:rsidRDefault="00F06895" w:rsidP="00F55DE0">
      <w:pPr>
        <w:jc w:val="both"/>
      </w:pPr>
      <w:proofErr w:type="spellStart"/>
      <w:r w:rsidRPr="00F06895">
        <w:t>Motivation</w:t>
      </w:r>
      <w:proofErr w:type="spellEnd"/>
      <w:r w:rsidRPr="00F06895">
        <w:t xml:space="preserve"> </w:t>
      </w:r>
      <w:proofErr w:type="spellStart"/>
      <w:r w:rsidRPr="00F06895">
        <w:t>and</w:t>
      </w:r>
      <w:proofErr w:type="spellEnd"/>
      <w:r w:rsidRPr="00F06895">
        <w:t xml:space="preserve"> </w:t>
      </w:r>
      <w:proofErr w:type="spellStart"/>
      <w:r w:rsidRPr="00F06895">
        <w:t>persistence</w:t>
      </w:r>
      <w:proofErr w:type="spellEnd"/>
      <w:r w:rsidRPr="00F06895">
        <w:t xml:space="preserve"> are </w:t>
      </w:r>
      <w:proofErr w:type="spellStart"/>
      <w:r w:rsidRPr="00F06895">
        <w:t>key</w:t>
      </w:r>
      <w:proofErr w:type="spellEnd"/>
      <w:r w:rsidRPr="00F06895">
        <w:t xml:space="preserve"> </w:t>
      </w:r>
      <w:proofErr w:type="spellStart"/>
      <w:r w:rsidRPr="00F06895">
        <w:t>factors</w:t>
      </w:r>
      <w:proofErr w:type="spellEnd"/>
      <w:r w:rsidRPr="00F06895">
        <w:t xml:space="preserve"> for </w:t>
      </w:r>
      <w:proofErr w:type="spellStart"/>
      <w:r w:rsidRPr="00F06895">
        <w:t>successful</w:t>
      </w:r>
      <w:proofErr w:type="spellEnd"/>
      <w:r w:rsidRPr="00F06895">
        <w:t xml:space="preserve"> </w:t>
      </w:r>
      <w:proofErr w:type="spellStart"/>
      <w:r w:rsidRPr="00F06895">
        <w:t>weight</w:t>
      </w:r>
      <w:proofErr w:type="spellEnd"/>
      <w:r w:rsidRPr="00F06895">
        <w:t xml:space="preserve"> </w:t>
      </w:r>
      <w:proofErr w:type="spellStart"/>
      <w:r w:rsidRPr="00F06895">
        <w:t>reduction</w:t>
      </w:r>
      <w:proofErr w:type="spellEnd"/>
      <w:r w:rsidRPr="00F06895">
        <w:t xml:space="preserve">; </w:t>
      </w:r>
      <w:proofErr w:type="spellStart"/>
      <w:r w:rsidRPr="00F06895">
        <w:t>however</w:t>
      </w:r>
      <w:proofErr w:type="spellEnd"/>
      <w:r w:rsidRPr="00F06895">
        <w:t xml:space="preserve">, </w:t>
      </w:r>
      <w:proofErr w:type="spellStart"/>
      <w:r w:rsidRPr="00F06895">
        <w:rPr>
          <w:b/>
          <w:bCs/>
        </w:rPr>
        <w:t>professional</w:t>
      </w:r>
      <w:proofErr w:type="spellEnd"/>
      <w:r w:rsidRPr="00F06895">
        <w:rPr>
          <w:b/>
          <w:bCs/>
        </w:rPr>
        <w:t xml:space="preserve"> </w:t>
      </w:r>
      <w:proofErr w:type="spellStart"/>
      <w:r w:rsidRPr="00F06895">
        <w:rPr>
          <w:b/>
          <w:bCs/>
        </w:rPr>
        <w:t>supervision</w:t>
      </w:r>
      <w:proofErr w:type="spellEnd"/>
      <w:r w:rsidRPr="00F06895">
        <w:rPr>
          <w:b/>
          <w:bCs/>
        </w:rPr>
        <w:t xml:space="preserve"> </w:t>
      </w:r>
      <w:proofErr w:type="spellStart"/>
      <w:r w:rsidRPr="00F06895">
        <w:rPr>
          <w:b/>
          <w:bCs/>
        </w:rPr>
        <w:t>by</w:t>
      </w:r>
      <w:proofErr w:type="spellEnd"/>
      <w:r w:rsidRPr="00F06895">
        <w:rPr>
          <w:b/>
          <w:bCs/>
        </w:rPr>
        <w:t xml:space="preserve"> a </w:t>
      </w:r>
      <w:proofErr w:type="spellStart"/>
      <w:r w:rsidRPr="00F06895">
        <w:rPr>
          <w:b/>
          <w:bCs/>
        </w:rPr>
        <w:t>kinesiologist</w:t>
      </w:r>
      <w:proofErr w:type="spellEnd"/>
      <w:r w:rsidRPr="00F06895">
        <w:rPr>
          <w:b/>
          <w:bCs/>
        </w:rPr>
        <w:t xml:space="preserve"> </w:t>
      </w:r>
      <w:proofErr w:type="spellStart"/>
      <w:r w:rsidRPr="00F06895">
        <w:rPr>
          <w:b/>
          <w:bCs/>
        </w:rPr>
        <w:t>throughout</w:t>
      </w:r>
      <w:proofErr w:type="spellEnd"/>
      <w:r w:rsidRPr="00F06895">
        <w:rPr>
          <w:b/>
          <w:bCs/>
        </w:rPr>
        <w:t xml:space="preserve"> </w:t>
      </w:r>
      <w:proofErr w:type="spellStart"/>
      <w:r w:rsidRPr="00F06895">
        <w:rPr>
          <w:b/>
          <w:bCs/>
        </w:rPr>
        <w:t>the</w:t>
      </w:r>
      <w:proofErr w:type="spellEnd"/>
      <w:r w:rsidRPr="00F06895">
        <w:rPr>
          <w:b/>
          <w:bCs/>
        </w:rPr>
        <w:t xml:space="preserve"> 10-month program</w:t>
      </w:r>
      <w:r w:rsidRPr="00F06895">
        <w:t xml:space="preserve"> </w:t>
      </w:r>
      <w:proofErr w:type="spellStart"/>
      <w:r w:rsidRPr="00F06895">
        <w:t>provides</w:t>
      </w:r>
      <w:proofErr w:type="spellEnd"/>
      <w:r w:rsidRPr="00F06895">
        <w:t xml:space="preserve"> </w:t>
      </w:r>
      <w:proofErr w:type="spellStart"/>
      <w:r w:rsidRPr="00F06895">
        <w:t>essential</w:t>
      </w:r>
      <w:proofErr w:type="spellEnd"/>
      <w:r w:rsidRPr="00F06895">
        <w:t xml:space="preserve"> </w:t>
      </w:r>
      <w:proofErr w:type="spellStart"/>
      <w:r w:rsidRPr="00F06895">
        <w:t>support</w:t>
      </w:r>
      <w:proofErr w:type="spellEnd"/>
      <w:r w:rsidRPr="00F06895">
        <w:t xml:space="preserve"> </w:t>
      </w:r>
      <w:proofErr w:type="spellStart"/>
      <w:r w:rsidRPr="00F06895">
        <w:t>during</w:t>
      </w:r>
      <w:proofErr w:type="spellEnd"/>
      <w:r w:rsidRPr="00F06895">
        <w:t xml:space="preserve"> </w:t>
      </w:r>
      <w:proofErr w:type="spellStart"/>
      <w:r w:rsidRPr="00F06895">
        <w:t>this</w:t>
      </w:r>
      <w:proofErr w:type="spellEnd"/>
      <w:r w:rsidRPr="00F06895">
        <w:t xml:space="preserve"> </w:t>
      </w:r>
      <w:proofErr w:type="spellStart"/>
      <w:r w:rsidRPr="00F06895">
        <w:t>long-term</w:t>
      </w:r>
      <w:proofErr w:type="spellEnd"/>
      <w:r w:rsidRPr="00F06895">
        <w:t xml:space="preserve"> </w:t>
      </w:r>
      <w:proofErr w:type="spellStart"/>
      <w:r w:rsidRPr="00F06895">
        <w:t>and</w:t>
      </w:r>
      <w:proofErr w:type="spellEnd"/>
      <w:r w:rsidRPr="00F06895">
        <w:t xml:space="preserve"> </w:t>
      </w:r>
      <w:proofErr w:type="spellStart"/>
      <w:r w:rsidRPr="00F06895">
        <w:t>demanding</w:t>
      </w:r>
      <w:proofErr w:type="spellEnd"/>
      <w:r w:rsidRPr="00F06895">
        <w:t xml:space="preserve"> </w:t>
      </w:r>
      <w:proofErr w:type="spellStart"/>
      <w:r w:rsidRPr="00F06895">
        <w:t>process</w:t>
      </w:r>
      <w:proofErr w:type="spellEnd"/>
      <w:r w:rsidRPr="00F06895">
        <w:t xml:space="preserve">. For </w:t>
      </w:r>
      <w:proofErr w:type="spellStart"/>
      <w:r w:rsidRPr="00F06895">
        <w:t>this</w:t>
      </w:r>
      <w:proofErr w:type="spellEnd"/>
      <w:r w:rsidRPr="00F06895">
        <w:t xml:space="preserve"> </w:t>
      </w:r>
      <w:proofErr w:type="spellStart"/>
      <w:r w:rsidRPr="00F06895">
        <w:t>reason</w:t>
      </w:r>
      <w:proofErr w:type="spellEnd"/>
      <w:r w:rsidRPr="00F06895">
        <w:t xml:space="preserve">, </w:t>
      </w:r>
      <w:proofErr w:type="spellStart"/>
      <w:r w:rsidRPr="00F06895">
        <w:t>the</w:t>
      </w:r>
      <w:proofErr w:type="spellEnd"/>
      <w:r w:rsidRPr="00F06895">
        <w:t xml:space="preserve"> </w:t>
      </w:r>
      <w:proofErr w:type="spellStart"/>
      <w:r w:rsidRPr="00F06895">
        <w:t>Special</w:t>
      </w:r>
      <w:proofErr w:type="spellEnd"/>
      <w:r w:rsidRPr="00F06895">
        <w:t xml:space="preserve"> </w:t>
      </w:r>
      <w:proofErr w:type="spellStart"/>
      <w:r w:rsidRPr="00F06895">
        <w:t>Hospital</w:t>
      </w:r>
      <w:proofErr w:type="spellEnd"/>
      <w:r w:rsidRPr="00F06895">
        <w:t xml:space="preserve"> for </w:t>
      </w:r>
      <w:proofErr w:type="spellStart"/>
      <w:r w:rsidRPr="00F06895">
        <w:t>Medical</w:t>
      </w:r>
      <w:proofErr w:type="spellEnd"/>
      <w:r w:rsidRPr="00F06895">
        <w:t xml:space="preserve"> </w:t>
      </w:r>
      <w:proofErr w:type="spellStart"/>
      <w:r w:rsidRPr="00F06895">
        <w:t>Rehabilitation</w:t>
      </w:r>
      <w:proofErr w:type="spellEnd"/>
      <w:r w:rsidRPr="00F06895">
        <w:t xml:space="preserve"> Naftalan </w:t>
      </w:r>
      <w:proofErr w:type="spellStart"/>
      <w:r w:rsidRPr="00F06895">
        <w:t>has</w:t>
      </w:r>
      <w:proofErr w:type="spellEnd"/>
      <w:r w:rsidRPr="00F06895">
        <w:t xml:space="preserve"> </w:t>
      </w:r>
      <w:proofErr w:type="spellStart"/>
      <w:r w:rsidRPr="00F06895">
        <w:t>developed</w:t>
      </w:r>
      <w:proofErr w:type="spellEnd"/>
      <w:r w:rsidRPr="00F06895">
        <w:t xml:space="preserve"> a </w:t>
      </w:r>
      <w:proofErr w:type="spellStart"/>
      <w:r w:rsidRPr="00F06895">
        <w:rPr>
          <w:b/>
          <w:bCs/>
        </w:rPr>
        <w:t>Weight</w:t>
      </w:r>
      <w:proofErr w:type="spellEnd"/>
      <w:r w:rsidRPr="00F06895">
        <w:rPr>
          <w:b/>
          <w:bCs/>
        </w:rPr>
        <w:t xml:space="preserve"> </w:t>
      </w:r>
      <w:proofErr w:type="spellStart"/>
      <w:r w:rsidRPr="00F06895">
        <w:rPr>
          <w:b/>
          <w:bCs/>
        </w:rPr>
        <w:t>Loss</w:t>
      </w:r>
      <w:proofErr w:type="spellEnd"/>
      <w:r w:rsidRPr="00F06895">
        <w:rPr>
          <w:b/>
          <w:bCs/>
        </w:rPr>
        <w:t xml:space="preserve"> Program</w:t>
      </w:r>
      <w:r w:rsidRPr="00F06895">
        <w:t xml:space="preserve"> </w:t>
      </w:r>
      <w:proofErr w:type="spellStart"/>
      <w:r w:rsidRPr="00F06895">
        <w:t>that</w:t>
      </w:r>
      <w:proofErr w:type="spellEnd"/>
      <w:r w:rsidRPr="00F06895">
        <w:t xml:space="preserve"> </w:t>
      </w:r>
      <w:proofErr w:type="spellStart"/>
      <w:r w:rsidRPr="00F06895">
        <w:t>offers</w:t>
      </w:r>
      <w:proofErr w:type="spellEnd"/>
      <w:r w:rsidRPr="00F06895">
        <w:t xml:space="preserve"> </w:t>
      </w:r>
      <w:proofErr w:type="spellStart"/>
      <w:r w:rsidRPr="00F06895">
        <w:t>not</w:t>
      </w:r>
      <w:proofErr w:type="spellEnd"/>
      <w:r w:rsidRPr="00F06895">
        <w:t xml:space="preserve"> </w:t>
      </w:r>
      <w:proofErr w:type="spellStart"/>
      <w:r w:rsidRPr="00F06895">
        <w:t>only</w:t>
      </w:r>
      <w:proofErr w:type="spellEnd"/>
      <w:r w:rsidRPr="00F06895">
        <w:t xml:space="preserve"> </w:t>
      </w:r>
      <w:proofErr w:type="spellStart"/>
      <w:r w:rsidRPr="00F06895">
        <w:t>supervised</w:t>
      </w:r>
      <w:proofErr w:type="spellEnd"/>
      <w:r w:rsidRPr="00F06895">
        <w:t xml:space="preserve"> </w:t>
      </w:r>
      <w:proofErr w:type="spellStart"/>
      <w:r w:rsidRPr="00F06895">
        <w:t>physical</w:t>
      </w:r>
      <w:proofErr w:type="spellEnd"/>
      <w:r w:rsidRPr="00F06895">
        <w:t xml:space="preserve"> </w:t>
      </w:r>
      <w:proofErr w:type="spellStart"/>
      <w:r w:rsidRPr="00F06895">
        <w:t>activity</w:t>
      </w:r>
      <w:proofErr w:type="spellEnd"/>
      <w:r w:rsidRPr="00F06895">
        <w:t xml:space="preserve"> </w:t>
      </w:r>
      <w:proofErr w:type="spellStart"/>
      <w:r w:rsidRPr="00F06895">
        <w:t>tailored</w:t>
      </w:r>
      <w:proofErr w:type="spellEnd"/>
      <w:r w:rsidRPr="00F06895">
        <w:t xml:space="preserve"> to </w:t>
      </w:r>
      <w:proofErr w:type="spellStart"/>
      <w:r w:rsidRPr="00F06895">
        <w:t>the</w:t>
      </w:r>
      <w:proofErr w:type="spellEnd"/>
      <w:r w:rsidRPr="00F06895">
        <w:t xml:space="preserve"> </w:t>
      </w:r>
      <w:proofErr w:type="spellStart"/>
      <w:r w:rsidRPr="00F06895">
        <w:t>participant’s</w:t>
      </w:r>
      <w:proofErr w:type="spellEnd"/>
      <w:r w:rsidRPr="00F06895">
        <w:t xml:space="preserve"> </w:t>
      </w:r>
      <w:proofErr w:type="spellStart"/>
      <w:r w:rsidRPr="00F06895">
        <w:t>current</w:t>
      </w:r>
      <w:proofErr w:type="spellEnd"/>
      <w:r w:rsidRPr="00F06895">
        <w:t xml:space="preserve"> </w:t>
      </w:r>
      <w:proofErr w:type="spellStart"/>
      <w:r w:rsidRPr="00F06895">
        <w:t>functional</w:t>
      </w:r>
      <w:proofErr w:type="spellEnd"/>
      <w:r w:rsidRPr="00F06895">
        <w:t xml:space="preserve"> status, but </w:t>
      </w:r>
      <w:proofErr w:type="spellStart"/>
      <w:r w:rsidRPr="00F06895">
        <w:t>also</w:t>
      </w:r>
      <w:proofErr w:type="spellEnd"/>
      <w:r w:rsidRPr="00F06895">
        <w:t xml:space="preserve"> </w:t>
      </w:r>
      <w:proofErr w:type="spellStart"/>
      <w:r w:rsidRPr="00F06895">
        <w:t>education</w:t>
      </w:r>
      <w:proofErr w:type="spellEnd"/>
      <w:r w:rsidRPr="00F06895">
        <w:t xml:space="preserve"> on </w:t>
      </w:r>
      <w:proofErr w:type="spellStart"/>
      <w:r w:rsidRPr="00F06895">
        <w:t>healthy</w:t>
      </w:r>
      <w:proofErr w:type="spellEnd"/>
      <w:r w:rsidRPr="00F06895">
        <w:t xml:space="preserve"> </w:t>
      </w:r>
      <w:proofErr w:type="spellStart"/>
      <w:r w:rsidRPr="00F06895">
        <w:t>lifestyle</w:t>
      </w:r>
      <w:proofErr w:type="spellEnd"/>
      <w:r w:rsidRPr="00F06895">
        <w:t xml:space="preserve"> </w:t>
      </w:r>
      <w:proofErr w:type="spellStart"/>
      <w:r w:rsidRPr="00F06895">
        <w:t>habits</w:t>
      </w:r>
      <w:proofErr w:type="spellEnd"/>
      <w:r w:rsidRPr="00F06895">
        <w:t xml:space="preserve"> </w:t>
      </w:r>
      <w:proofErr w:type="spellStart"/>
      <w:r w:rsidRPr="00F06895">
        <w:t>and</w:t>
      </w:r>
      <w:proofErr w:type="spellEnd"/>
      <w:r w:rsidRPr="00F06895">
        <w:t xml:space="preserve"> </w:t>
      </w:r>
      <w:proofErr w:type="spellStart"/>
      <w:r w:rsidRPr="00F06895">
        <w:t>the</w:t>
      </w:r>
      <w:proofErr w:type="spellEnd"/>
      <w:r w:rsidRPr="00F06895">
        <w:t xml:space="preserve"> </w:t>
      </w:r>
      <w:proofErr w:type="spellStart"/>
      <w:r w:rsidRPr="00F06895">
        <w:t>positive</w:t>
      </w:r>
      <w:proofErr w:type="spellEnd"/>
      <w:r w:rsidRPr="00F06895">
        <w:t xml:space="preserve"> </w:t>
      </w:r>
      <w:proofErr w:type="spellStart"/>
      <w:r w:rsidRPr="00F06895">
        <w:t>effects</w:t>
      </w:r>
      <w:proofErr w:type="spellEnd"/>
      <w:r w:rsidRPr="00F06895">
        <w:t xml:space="preserve"> </w:t>
      </w:r>
      <w:proofErr w:type="spellStart"/>
      <w:r w:rsidRPr="00F06895">
        <w:t>of</w:t>
      </w:r>
      <w:proofErr w:type="spellEnd"/>
      <w:r w:rsidRPr="00F06895">
        <w:t xml:space="preserve"> </w:t>
      </w:r>
      <w:proofErr w:type="spellStart"/>
      <w:r w:rsidRPr="00F06895">
        <w:t>regular</w:t>
      </w:r>
      <w:proofErr w:type="spellEnd"/>
      <w:r w:rsidRPr="00F06895">
        <w:t xml:space="preserve"> </w:t>
      </w:r>
      <w:proofErr w:type="spellStart"/>
      <w:r w:rsidRPr="00F06895">
        <w:t>physical</w:t>
      </w:r>
      <w:proofErr w:type="spellEnd"/>
      <w:r w:rsidRPr="00F06895">
        <w:t xml:space="preserve"> </w:t>
      </w:r>
      <w:proofErr w:type="spellStart"/>
      <w:r w:rsidRPr="00F06895">
        <w:t>activity</w:t>
      </w:r>
      <w:proofErr w:type="spellEnd"/>
      <w:r w:rsidRPr="00F06895">
        <w:t xml:space="preserve"> on </w:t>
      </w:r>
      <w:proofErr w:type="spellStart"/>
      <w:r w:rsidRPr="00F06895">
        <w:t>reducing</w:t>
      </w:r>
      <w:proofErr w:type="spellEnd"/>
      <w:r w:rsidRPr="00F06895">
        <w:t xml:space="preserve"> </w:t>
      </w:r>
      <w:proofErr w:type="spellStart"/>
      <w:r w:rsidRPr="00F06895">
        <w:t>chronic</w:t>
      </w:r>
      <w:proofErr w:type="spellEnd"/>
      <w:r w:rsidRPr="00F06895">
        <w:t xml:space="preserve"> </w:t>
      </w:r>
      <w:proofErr w:type="spellStart"/>
      <w:r w:rsidRPr="00F06895">
        <w:t>non-communicable</w:t>
      </w:r>
      <w:proofErr w:type="spellEnd"/>
      <w:r w:rsidRPr="00F06895">
        <w:t xml:space="preserve"> </w:t>
      </w:r>
      <w:proofErr w:type="spellStart"/>
      <w:r w:rsidRPr="00F06895">
        <w:t>diseases</w:t>
      </w:r>
      <w:proofErr w:type="spellEnd"/>
      <w:r w:rsidRPr="00F06895">
        <w:t>.</w:t>
      </w:r>
    </w:p>
    <w:tbl>
      <w:tblPr>
        <w:tblStyle w:val="Reetkatablice"/>
        <w:tblpPr w:leftFromText="180" w:rightFromText="180" w:vertAnchor="text" w:horzAnchor="margin" w:tblpXSpec="center" w:tblpY="330"/>
        <w:tblW w:w="9073" w:type="dxa"/>
        <w:tblLayout w:type="fixed"/>
        <w:tblLook w:val="04A0" w:firstRow="1" w:lastRow="0" w:firstColumn="1" w:lastColumn="0" w:noHBand="0" w:noVBand="1"/>
      </w:tblPr>
      <w:tblGrid>
        <w:gridCol w:w="2553"/>
        <w:gridCol w:w="5103"/>
        <w:gridCol w:w="1411"/>
        <w:gridCol w:w="6"/>
      </w:tblGrid>
      <w:tr w:rsidR="00F55DE0" w:rsidRPr="00F55DE0" w14:paraId="36E5C547" w14:textId="77777777" w:rsidTr="00F55DE0">
        <w:trPr>
          <w:gridAfter w:val="1"/>
          <w:wAfter w:w="6" w:type="dxa"/>
        </w:trPr>
        <w:tc>
          <w:tcPr>
            <w:tcW w:w="2553" w:type="dxa"/>
          </w:tcPr>
          <w:p w14:paraId="203DEF22" w14:textId="6C86AB1F" w:rsidR="00F55DE0" w:rsidRPr="00F55DE0" w:rsidRDefault="00F06895" w:rsidP="00F55DE0">
            <w:r>
              <w:t>Service</w:t>
            </w:r>
          </w:p>
        </w:tc>
        <w:tc>
          <w:tcPr>
            <w:tcW w:w="5103" w:type="dxa"/>
          </w:tcPr>
          <w:p w14:paraId="030BAF51" w14:textId="54B9D015" w:rsidR="00F55DE0" w:rsidRPr="00F55DE0" w:rsidRDefault="00F06895" w:rsidP="00F55DE0">
            <w:proofErr w:type="spellStart"/>
            <w:r>
              <w:t>Description</w:t>
            </w:r>
            <w:proofErr w:type="spellEnd"/>
          </w:p>
        </w:tc>
        <w:tc>
          <w:tcPr>
            <w:tcW w:w="1411" w:type="dxa"/>
          </w:tcPr>
          <w:p w14:paraId="7251603C" w14:textId="2CF9F5FC" w:rsidR="00F55DE0" w:rsidRPr="00F55DE0" w:rsidRDefault="00F06895" w:rsidP="00F55DE0">
            <w:proofErr w:type="spellStart"/>
            <w:r>
              <w:t>Duration</w:t>
            </w:r>
            <w:proofErr w:type="spellEnd"/>
          </w:p>
        </w:tc>
      </w:tr>
      <w:tr w:rsidR="00F55DE0" w:rsidRPr="00F55DE0" w14:paraId="197BCF32" w14:textId="77777777" w:rsidTr="00F55DE0">
        <w:trPr>
          <w:gridAfter w:val="1"/>
          <w:wAfter w:w="6" w:type="dxa"/>
        </w:trPr>
        <w:tc>
          <w:tcPr>
            <w:tcW w:w="2553" w:type="dxa"/>
          </w:tcPr>
          <w:p w14:paraId="23E3D341" w14:textId="7A6F234B" w:rsidR="00F55DE0" w:rsidRPr="00F55DE0" w:rsidRDefault="00F06895" w:rsidP="00F55DE0"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anthropometric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functional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counselling</w:t>
            </w:r>
            <w:proofErr w:type="spellEnd"/>
          </w:p>
        </w:tc>
        <w:tc>
          <w:tcPr>
            <w:tcW w:w="5103" w:type="dxa"/>
          </w:tcPr>
          <w:p w14:paraId="762C2B1E" w14:textId="4994ADFB" w:rsidR="00F55DE0" w:rsidRPr="00F55DE0" w:rsidRDefault="00F55DE0" w:rsidP="00F55DE0">
            <w:r w:rsidRPr="00F55DE0">
              <w:t xml:space="preserve">- </w:t>
            </w:r>
            <w:proofErr w:type="spellStart"/>
            <w:r w:rsidRPr="00F55DE0">
              <w:t>e</w:t>
            </w:r>
            <w:r w:rsidR="00F06895">
              <w:t>ducation</w:t>
            </w:r>
            <w:proofErr w:type="spellEnd"/>
            <w:r w:rsidR="00F06895">
              <w:t xml:space="preserve"> on </w:t>
            </w:r>
            <w:proofErr w:type="spellStart"/>
            <w:r w:rsidR="00F06895">
              <w:t>healthy</w:t>
            </w:r>
            <w:proofErr w:type="spellEnd"/>
            <w:r w:rsidR="00F06895">
              <w:t xml:space="preserve"> </w:t>
            </w:r>
            <w:proofErr w:type="spellStart"/>
            <w:r w:rsidR="00F06895">
              <w:t>lifestyle</w:t>
            </w:r>
            <w:proofErr w:type="spellEnd"/>
            <w:r w:rsidR="00F06895">
              <w:t xml:space="preserve"> </w:t>
            </w:r>
            <w:proofErr w:type="spellStart"/>
          </w:p>
          <w:p w14:paraId="177F1B2E" w14:textId="2D9B86BC" w:rsidR="00F55DE0" w:rsidRPr="00F55DE0" w:rsidRDefault="00F55DE0" w:rsidP="00F55DE0">
            <w:proofErr w:type="spellEnd"/>
            <w:r w:rsidRPr="00F55DE0">
              <w:t xml:space="preserve">- </w:t>
            </w:r>
            <w:proofErr w:type="spellStart"/>
            <w:r w:rsidR="00F06895">
              <w:t>body</w:t>
            </w:r>
            <w:proofErr w:type="spellEnd"/>
            <w:r w:rsidR="00F06895">
              <w:t xml:space="preserve"> </w:t>
            </w:r>
            <w:proofErr w:type="spellStart"/>
            <w:r w:rsidR="00F06895">
              <w:t>weight</w:t>
            </w:r>
            <w:proofErr w:type="spellEnd"/>
            <w:r w:rsidR="00F06895">
              <w:t xml:space="preserve"> </w:t>
            </w:r>
            <w:proofErr w:type="spellStart"/>
            <w:r w:rsidR="00F06895">
              <w:t>and</w:t>
            </w:r>
            <w:proofErr w:type="spellEnd"/>
            <w:r w:rsidR="00F06895">
              <w:t xml:space="preserve"> </w:t>
            </w:r>
            <w:proofErr w:type="spellStart"/>
            <w:r w:rsidR="00F06895">
              <w:t>height</w:t>
            </w:r>
            <w:proofErr w:type="spellEnd"/>
            <w:r w:rsidRPr="00F55DE0">
              <w:t>; BMI</w:t>
            </w:r>
          </w:p>
          <w:p w14:paraId="0242822A" w14:textId="71C484D3" w:rsidR="00F55DE0" w:rsidRPr="00F55DE0" w:rsidRDefault="00F55DE0" w:rsidP="00F55DE0">
            <w:r w:rsidRPr="00F55DE0">
              <w:t xml:space="preserve">- </w:t>
            </w:r>
            <w:proofErr w:type="spellStart"/>
            <w:r w:rsidR="00F06895">
              <w:t>waist</w:t>
            </w:r>
            <w:proofErr w:type="spellEnd"/>
            <w:r w:rsidR="00F06895">
              <w:t xml:space="preserve"> </w:t>
            </w:r>
            <w:proofErr w:type="spellStart"/>
            <w:r w:rsidR="00F06895">
              <w:t>and</w:t>
            </w:r>
            <w:proofErr w:type="spellEnd"/>
            <w:r w:rsidR="00F06895">
              <w:t xml:space="preserve"> hip </w:t>
            </w:r>
            <w:proofErr w:type="spellStart"/>
            <w:r w:rsidR="00F06895">
              <w:t>circumference</w:t>
            </w:r>
            <w:proofErr w:type="spellEnd"/>
          </w:p>
          <w:p w14:paraId="4C883F8D" w14:textId="1F8679BB" w:rsidR="00F55DE0" w:rsidRPr="00F55DE0" w:rsidRDefault="00F55DE0" w:rsidP="00F55DE0">
            <w:r w:rsidRPr="00F55DE0">
              <w:t xml:space="preserve">- </w:t>
            </w:r>
            <w:proofErr w:type="spellStart"/>
            <w:r w:rsidR="00F06895">
              <w:t>measurement</w:t>
            </w:r>
            <w:proofErr w:type="spellEnd"/>
            <w:r w:rsidR="00F06895">
              <w:t xml:space="preserve"> </w:t>
            </w:r>
            <w:proofErr w:type="spellStart"/>
            <w:r w:rsidR="00F06895">
              <w:t>of</w:t>
            </w:r>
            <w:proofErr w:type="spellEnd"/>
            <w:r w:rsidR="00F06895">
              <w:t xml:space="preserve"> </w:t>
            </w:r>
            <w:proofErr w:type="spellStart"/>
            <w:r w:rsidR="00F06895">
              <w:t>subcutaneous</w:t>
            </w:r>
            <w:proofErr w:type="spellEnd"/>
            <w:r w:rsidR="00F06895">
              <w:t xml:space="preserve"> </w:t>
            </w:r>
            <w:proofErr w:type="spellStart"/>
            <w:r w:rsidR="00F06895">
              <w:t>fat</w:t>
            </w:r>
            <w:proofErr w:type="spellEnd"/>
            <w:r w:rsidR="00F06895">
              <w:t xml:space="preserve"> </w:t>
            </w:r>
            <w:proofErr w:type="spellStart"/>
            <w:r w:rsidR="00F06895">
              <w:t>tissue</w:t>
            </w:r>
            <w:proofErr w:type="spellEnd"/>
          </w:p>
          <w:p w14:paraId="21FAEA34" w14:textId="77777777" w:rsidR="00F55DE0" w:rsidRPr="00F55DE0" w:rsidRDefault="00F55DE0" w:rsidP="00F55DE0">
            <w:r w:rsidRPr="00F55DE0">
              <w:t xml:space="preserve">- FIT test </w:t>
            </w:r>
          </w:p>
          <w:p w14:paraId="31F79F8A" w14:textId="35083AC7" w:rsidR="00F55DE0" w:rsidRPr="00F55DE0" w:rsidRDefault="00F55DE0" w:rsidP="00F55DE0">
            <w:r w:rsidRPr="00F55DE0">
              <w:t xml:space="preserve">- </w:t>
            </w:r>
            <w:proofErr w:type="spellStart"/>
            <w:r w:rsidR="00F06895">
              <w:t>initial</w:t>
            </w:r>
            <w:proofErr w:type="spellEnd"/>
            <w:r w:rsidR="00F06895">
              <w:t xml:space="preserve"> </w:t>
            </w:r>
            <w:proofErr w:type="spellStart"/>
            <w:r w:rsidR="00F06895">
              <w:t>assessment</w:t>
            </w:r>
            <w:proofErr w:type="spellEnd"/>
            <w:r w:rsidR="00F06895">
              <w:t xml:space="preserve"> </w:t>
            </w:r>
            <w:proofErr w:type="spellStart"/>
            <w:r w:rsidR="00F06895">
              <w:t>and</w:t>
            </w:r>
            <w:proofErr w:type="spellEnd"/>
            <w:r w:rsidR="00F06895">
              <w:t xml:space="preserve"> </w:t>
            </w:r>
            <w:proofErr w:type="spellStart"/>
            <w:r w:rsidR="00F06895">
              <w:t>once</w:t>
            </w:r>
            <w:proofErr w:type="spellEnd"/>
            <w:r w:rsidR="00F06895">
              <w:t xml:space="preserve"> </w:t>
            </w:r>
            <w:proofErr w:type="spellStart"/>
            <w:r w:rsidR="00F06895">
              <w:t>monthly</w:t>
            </w:r>
            <w:proofErr w:type="spellEnd"/>
          </w:p>
        </w:tc>
        <w:tc>
          <w:tcPr>
            <w:tcW w:w="1411" w:type="dxa"/>
          </w:tcPr>
          <w:p w14:paraId="03B03206" w14:textId="77777777" w:rsidR="00F55DE0" w:rsidRPr="00F55DE0" w:rsidRDefault="00F55DE0" w:rsidP="000D26A6">
            <w:pPr>
              <w:jc w:val="center"/>
            </w:pPr>
            <w:r w:rsidRPr="00F55DE0">
              <w:t>60 min</w:t>
            </w:r>
          </w:p>
        </w:tc>
      </w:tr>
      <w:tr w:rsidR="00F55DE0" w:rsidRPr="00F55DE0" w14:paraId="0A53B722" w14:textId="77777777" w:rsidTr="00F55DE0">
        <w:trPr>
          <w:gridAfter w:val="1"/>
          <w:wAfter w:w="6" w:type="dxa"/>
        </w:trPr>
        <w:tc>
          <w:tcPr>
            <w:tcW w:w="2553" w:type="dxa"/>
          </w:tcPr>
          <w:p w14:paraId="3DC881CA" w14:textId="48715C38" w:rsidR="00F55DE0" w:rsidRPr="00F55DE0" w:rsidRDefault="00F06895" w:rsidP="00F55DE0"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</w:tc>
        <w:tc>
          <w:tcPr>
            <w:tcW w:w="5103" w:type="dxa"/>
          </w:tcPr>
          <w:p w14:paraId="5027E6F1" w14:textId="6BAEB6F8" w:rsidR="00F55DE0" w:rsidRPr="00F55DE0" w:rsidRDefault="00F55DE0" w:rsidP="00F55DE0">
            <w:r w:rsidRPr="00F55DE0">
              <w:t xml:space="preserve">- </w:t>
            </w:r>
            <w:r w:rsidR="00F06895">
              <w:t xml:space="preserve"> </w:t>
            </w:r>
            <w:proofErr w:type="spellStart"/>
            <w:r w:rsidR="00F06895">
              <w:t>Twice</w:t>
            </w:r>
            <w:proofErr w:type="spellEnd"/>
            <w:r w:rsidR="00F06895">
              <w:t xml:space="preserve"> </w:t>
            </w:r>
            <w:proofErr w:type="spellStart"/>
            <w:r w:rsidR="00F06895">
              <w:t>monthly</w:t>
            </w:r>
            <w:proofErr w:type="spellEnd"/>
            <w:r w:rsidR="00F06895">
              <w:t xml:space="preserve">, </w:t>
            </w:r>
            <w:proofErr w:type="spellStart"/>
            <w:r w:rsidR="00F06895">
              <w:t>mornings</w:t>
            </w:r>
            <w:proofErr w:type="spellEnd"/>
            <w:r w:rsidR="00F06895">
              <w:t xml:space="preserve"> on </w:t>
            </w:r>
            <w:proofErr w:type="spellStart"/>
            <w:r w:rsidR="00F06895">
              <w:t>Wednesdays</w:t>
            </w:r>
            <w:proofErr w:type="spellEnd"/>
            <w:r w:rsidR="00F06895">
              <w:t xml:space="preserve"> </w:t>
            </w:r>
            <w:proofErr w:type="spellStart"/>
            <w:r w:rsidR="00F06895">
              <w:t>or</w:t>
            </w:r>
            <w:proofErr w:type="spellEnd"/>
            <w:r w:rsidR="00F06895">
              <w:t xml:space="preserve"> </w:t>
            </w:r>
            <w:proofErr w:type="spellStart"/>
            <w:r w:rsidR="00F06895">
              <w:t>Fridays</w:t>
            </w:r>
            <w:proofErr w:type="spellEnd"/>
            <w:r w:rsidRPr="00F55DE0">
              <w:t xml:space="preserve">, </w:t>
            </w:r>
            <w:proofErr w:type="spellStart"/>
            <w:r w:rsidR="00F06895">
              <w:t>a</w:t>
            </w:r>
            <w:r w:rsidR="00F06895">
              <w:t>ppointment</w:t>
            </w:r>
            <w:proofErr w:type="spellEnd"/>
            <w:r w:rsidR="00F06895">
              <w:t xml:space="preserve"> to </w:t>
            </w:r>
            <w:proofErr w:type="spellStart"/>
            <w:r w:rsidR="00F06895">
              <w:t>be</w:t>
            </w:r>
            <w:proofErr w:type="spellEnd"/>
            <w:r w:rsidR="00F06895">
              <w:t xml:space="preserve"> </w:t>
            </w:r>
            <w:proofErr w:type="spellStart"/>
            <w:r w:rsidR="00F06895">
              <w:t>scheduled</w:t>
            </w:r>
            <w:proofErr w:type="spellEnd"/>
            <w:r w:rsidR="00F06895">
              <w:t xml:space="preserve"> </w:t>
            </w:r>
            <w:proofErr w:type="spellStart"/>
            <w:r w:rsidR="00F06895">
              <w:t>upon</w:t>
            </w:r>
            <w:proofErr w:type="spellEnd"/>
            <w:r w:rsidR="00F06895">
              <w:t xml:space="preserve"> program </w:t>
            </w:r>
            <w:proofErr w:type="spellStart"/>
            <w:r w:rsidR="00F06895">
              <w:t>entry</w:t>
            </w:r>
            <w:proofErr w:type="spellEnd"/>
          </w:p>
          <w:p w14:paraId="25D38D1C" w14:textId="76C4437A" w:rsidR="00F55DE0" w:rsidRPr="00F55DE0" w:rsidRDefault="00F06895" w:rsidP="00F55DE0">
            <w:r>
              <w:t>(*</w:t>
            </w:r>
            <w:proofErr w:type="spellStart"/>
            <w:r>
              <w:t>afternoon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arrangement)</w:t>
            </w:r>
          </w:p>
        </w:tc>
        <w:tc>
          <w:tcPr>
            <w:tcW w:w="1411" w:type="dxa"/>
          </w:tcPr>
          <w:p w14:paraId="3FD931AE" w14:textId="77777777" w:rsidR="00F55DE0" w:rsidRPr="00F55DE0" w:rsidRDefault="00F55DE0" w:rsidP="000D26A6">
            <w:pPr>
              <w:jc w:val="center"/>
            </w:pPr>
            <w:r w:rsidRPr="00F55DE0">
              <w:t>45 min</w:t>
            </w:r>
          </w:p>
        </w:tc>
      </w:tr>
      <w:tr w:rsidR="00F55DE0" w:rsidRPr="00F55DE0" w14:paraId="35551B79" w14:textId="77777777" w:rsidTr="00F55DE0">
        <w:trPr>
          <w:gridAfter w:val="1"/>
          <w:wAfter w:w="6" w:type="dxa"/>
        </w:trPr>
        <w:tc>
          <w:tcPr>
            <w:tcW w:w="2553" w:type="dxa"/>
          </w:tcPr>
          <w:p w14:paraId="48A53B70" w14:textId="7EAE62ED" w:rsidR="00F55DE0" w:rsidRPr="00F55DE0" w:rsidRDefault="00F06895" w:rsidP="00F55DE0">
            <w:r>
              <w:t xml:space="preserve">Group </w:t>
            </w:r>
            <w:proofErr w:type="spellStart"/>
            <w:r>
              <w:t>training</w:t>
            </w:r>
            <w:proofErr w:type="spellEnd"/>
          </w:p>
        </w:tc>
        <w:tc>
          <w:tcPr>
            <w:tcW w:w="5103" w:type="dxa"/>
          </w:tcPr>
          <w:p w14:paraId="05E61859" w14:textId="2DC2D63D" w:rsidR="00F55DE0" w:rsidRPr="00F55DE0" w:rsidRDefault="00F55DE0" w:rsidP="00F55DE0">
            <w:r w:rsidRPr="00F55DE0">
              <w:t xml:space="preserve">- </w:t>
            </w:r>
            <w:r w:rsidR="00F06895">
              <w:t xml:space="preserve"> </w:t>
            </w:r>
            <w:proofErr w:type="spellStart"/>
            <w:r w:rsidR="00F06895" w:rsidRPr="00F06895">
              <w:t>Membership</w:t>
            </w:r>
            <w:proofErr w:type="spellEnd"/>
            <w:r w:rsidR="00F06895" w:rsidRPr="00F06895">
              <w:t xml:space="preserve"> for 10 </w:t>
            </w:r>
            <w:proofErr w:type="spellStart"/>
            <w:r w:rsidR="00F06895" w:rsidRPr="00F06895">
              <w:t>months</w:t>
            </w:r>
            <w:proofErr w:type="spellEnd"/>
          </w:p>
          <w:p w14:paraId="6740CDF2" w14:textId="05331C7C" w:rsidR="00F55DE0" w:rsidRPr="00F55DE0" w:rsidRDefault="00F55DE0" w:rsidP="00F55DE0">
            <w:r w:rsidRPr="00F55DE0">
              <w:t xml:space="preserve">- </w:t>
            </w:r>
            <w:r w:rsidR="00F06895">
              <w:t xml:space="preserve"> </w:t>
            </w:r>
            <w:r w:rsidR="00F06895">
              <w:t xml:space="preserve">Group </w:t>
            </w:r>
            <w:proofErr w:type="spellStart"/>
            <w:r w:rsidR="00F06895">
              <w:t>training</w:t>
            </w:r>
            <w:proofErr w:type="spellEnd"/>
            <w:r w:rsidR="00F06895">
              <w:t xml:space="preserve"> </w:t>
            </w:r>
            <w:proofErr w:type="spellStart"/>
            <w:r w:rsidR="00F06895">
              <w:t>or</w:t>
            </w:r>
            <w:proofErr w:type="spellEnd"/>
            <w:r w:rsidR="00F06895">
              <w:t xml:space="preserve"> </w:t>
            </w:r>
            <w:proofErr w:type="spellStart"/>
            <w:r w:rsidR="00F06895">
              <w:t>Pilates</w:t>
            </w:r>
            <w:proofErr w:type="spellEnd"/>
            <w:r w:rsidR="00F06895">
              <w:t xml:space="preserve"> 3 </w:t>
            </w:r>
            <w:proofErr w:type="spellStart"/>
            <w:r w:rsidR="00F06895">
              <w:t>times</w:t>
            </w:r>
            <w:proofErr w:type="spellEnd"/>
            <w:r w:rsidR="00F06895">
              <w:t xml:space="preserve"> </w:t>
            </w:r>
            <w:proofErr w:type="spellStart"/>
            <w:r w:rsidR="00F06895">
              <w:t>per</w:t>
            </w:r>
            <w:proofErr w:type="spellEnd"/>
            <w:r w:rsidR="00F06895">
              <w:t xml:space="preserve"> </w:t>
            </w:r>
            <w:proofErr w:type="spellStart"/>
            <w:r w:rsidR="00F06895">
              <w:t>week</w:t>
            </w:r>
            <w:proofErr w:type="spellEnd"/>
            <w:r w:rsidR="00F06895">
              <w:t xml:space="preserve"> </w:t>
            </w:r>
            <w:proofErr w:type="spellStart"/>
            <w:r w:rsidR="00F06895">
              <w:t>under</w:t>
            </w:r>
            <w:proofErr w:type="spellEnd"/>
            <w:r w:rsidR="00F06895">
              <w:t xml:space="preserve"> </w:t>
            </w:r>
            <w:proofErr w:type="spellStart"/>
            <w:r w:rsidR="00F06895">
              <w:t>kinesiologist</w:t>
            </w:r>
            <w:proofErr w:type="spellEnd"/>
            <w:r w:rsidR="00F06895">
              <w:t xml:space="preserve"> </w:t>
            </w:r>
            <w:proofErr w:type="spellStart"/>
            <w:r w:rsidR="00F06895">
              <w:t>supervision</w:t>
            </w:r>
            <w:proofErr w:type="spellEnd"/>
          </w:p>
          <w:p w14:paraId="3C299EEC" w14:textId="28D4110A" w:rsidR="00F55DE0" w:rsidRPr="00F55DE0" w:rsidRDefault="00F55DE0" w:rsidP="00F55DE0">
            <w:r w:rsidRPr="00F55DE0">
              <w:t>*</w:t>
            </w:r>
            <w:r w:rsidR="00F06895">
              <w:t xml:space="preserve"> </w:t>
            </w:r>
            <w:r w:rsidR="00F06895">
              <w:t xml:space="preserve">Group </w:t>
            </w:r>
            <w:proofErr w:type="spellStart"/>
            <w:r w:rsidR="00F06895">
              <w:t>selection</w:t>
            </w:r>
            <w:proofErr w:type="spellEnd"/>
            <w:r w:rsidR="00F06895">
              <w:t xml:space="preserve"> </w:t>
            </w:r>
            <w:proofErr w:type="spellStart"/>
            <w:r w:rsidR="00F06895">
              <w:t>based</w:t>
            </w:r>
            <w:proofErr w:type="spellEnd"/>
            <w:r w:rsidR="00F06895">
              <w:t xml:space="preserve"> on </w:t>
            </w:r>
            <w:proofErr w:type="spellStart"/>
            <w:r w:rsidR="00F06895">
              <w:t>functional</w:t>
            </w:r>
            <w:proofErr w:type="spellEnd"/>
            <w:r w:rsidR="00F06895">
              <w:t xml:space="preserve"> status</w:t>
            </w:r>
          </w:p>
          <w:p w14:paraId="23C28DB1" w14:textId="1643B070" w:rsidR="00F55DE0" w:rsidRPr="00F55DE0" w:rsidRDefault="00F55DE0" w:rsidP="00F55DE0">
            <w:r w:rsidRPr="00F55DE0">
              <w:t>*</w:t>
            </w:r>
            <w:r w:rsidR="00F06895">
              <w:t xml:space="preserve"> </w:t>
            </w:r>
            <w:proofErr w:type="spellStart"/>
            <w:r w:rsidR="00F06895">
              <w:t>Multiple</w:t>
            </w:r>
            <w:proofErr w:type="spellEnd"/>
            <w:r w:rsidR="00F06895">
              <w:t xml:space="preserve"> time </w:t>
            </w:r>
            <w:proofErr w:type="spellStart"/>
            <w:r w:rsidR="00F06895">
              <w:t>slots</w:t>
            </w:r>
            <w:proofErr w:type="spellEnd"/>
            <w:r w:rsidR="00F06895">
              <w:t xml:space="preserve"> </w:t>
            </w:r>
            <w:proofErr w:type="spellStart"/>
            <w:r w:rsidR="00F06895">
              <w:t>available</w:t>
            </w:r>
            <w:proofErr w:type="spellEnd"/>
            <w:r w:rsidR="00F06895">
              <w:t xml:space="preserve">; </w:t>
            </w:r>
            <w:proofErr w:type="spellStart"/>
            <w:r w:rsidR="00F06895">
              <w:t>if</w:t>
            </w:r>
            <w:proofErr w:type="spellEnd"/>
            <w:r w:rsidR="00F06895">
              <w:t xml:space="preserve"> </w:t>
            </w:r>
            <w:proofErr w:type="spellStart"/>
            <w:r w:rsidR="00F06895">
              <w:t>attendance</w:t>
            </w:r>
            <w:proofErr w:type="spellEnd"/>
            <w:r w:rsidR="00F06895">
              <w:t xml:space="preserve"> </w:t>
            </w:r>
            <w:proofErr w:type="spellStart"/>
            <w:r w:rsidR="00F06895">
              <w:t>is</w:t>
            </w:r>
            <w:proofErr w:type="spellEnd"/>
            <w:r w:rsidR="00F06895">
              <w:t xml:space="preserve"> </w:t>
            </w:r>
            <w:proofErr w:type="spellStart"/>
            <w:r w:rsidR="00F06895">
              <w:t>not</w:t>
            </w:r>
            <w:proofErr w:type="spellEnd"/>
            <w:r w:rsidR="00F06895">
              <w:t xml:space="preserve"> </w:t>
            </w:r>
            <w:proofErr w:type="spellStart"/>
            <w:r w:rsidR="00F06895">
              <w:t>possible</w:t>
            </w:r>
            <w:proofErr w:type="spellEnd"/>
            <w:r w:rsidR="00F06895">
              <w:t xml:space="preserve">, </w:t>
            </w:r>
            <w:proofErr w:type="spellStart"/>
            <w:r w:rsidR="00F06895">
              <w:t>participants</w:t>
            </w:r>
            <w:proofErr w:type="spellEnd"/>
            <w:r w:rsidR="00F06895">
              <w:t xml:space="preserve"> are </w:t>
            </w:r>
            <w:proofErr w:type="spellStart"/>
            <w:r w:rsidR="00F06895">
              <w:t>entitled</w:t>
            </w:r>
            <w:proofErr w:type="spellEnd"/>
            <w:r w:rsidR="00F06895">
              <w:t xml:space="preserve"> to </w:t>
            </w:r>
            <w:proofErr w:type="spellStart"/>
            <w:r w:rsidR="00F06895">
              <w:t>recreational</w:t>
            </w:r>
            <w:proofErr w:type="spellEnd"/>
            <w:r w:rsidR="00F06895">
              <w:t xml:space="preserve"> </w:t>
            </w:r>
            <w:proofErr w:type="spellStart"/>
            <w:r w:rsidR="00F06895">
              <w:t>pool</w:t>
            </w:r>
            <w:proofErr w:type="spellEnd"/>
            <w:r w:rsidR="00F06895">
              <w:t xml:space="preserve"> </w:t>
            </w:r>
            <w:proofErr w:type="spellStart"/>
            <w:r w:rsidR="00F06895">
              <w:t>access</w:t>
            </w:r>
            <w:proofErr w:type="spellEnd"/>
            <w:r w:rsidR="00F06895">
              <w:t xml:space="preserve"> 3 </w:t>
            </w:r>
            <w:proofErr w:type="spellStart"/>
            <w:r w:rsidR="00F06895">
              <w:t>times</w:t>
            </w:r>
            <w:proofErr w:type="spellEnd"/>
            <w:r w:rsidR="00F06895">
              <w:t xml:space="preserve"> </w:t>
            </w:r>
            <w:proofErr w:type="spellStart"/>
            <w:r w:rsidR="00F06895">
              <w:t>per</w:t>
            </w:r>
            <w:proofErr w:type="spellEnd"/>
            <w:r w:rsidR="00F06895">
              <w:t xml:space="preserve"> </w:t>
            </w:r>
            <w:proofErr w:type="spellStart"/>
            <w:r w:rsidR="00F06895">
              <w:t>week</w:t>
            </w:r>
            <w:proofErr w:type="spellEnd"/>
          </w:p>
        </w:tc>
        <w:tc>
          <w:tcPr>
            <w:tcW w:w="1411" w:type="dxa"/>
          </w:tcPr>
          <w:p w14:paraId="79C27D7D" w14:textId="77777777" w:rsidR="00F55DE0" w:rsidRPr="00F55DE0" w:rsidRDefault="00F55DE0" w:rsidP="000D26A6">
            <w:pPr>
              <w:jc w:val="center"/>
            </w:pPr>
            <w:r w:rsidRPr="00F55DE0">
              <w:t>45 min</w:t>
            </w:r>
          </w:p>
        </w:tc>
      </w:tr>
      <w:tr w:rsidR="00F55DE0" w:rsidRPr="00F55DE0" w14:paraId="61580B0F" w14:textId="77777777" w:rsidTr="00F55DE0">
        <w:trPr>
          <w:gridAfter w:val="1"/>
          <w:wAfter w:w="6" w:type="dxa"/>
          <w:trHeight w:val="70"/>
        </w:trPr>
        <w:tc>
          <w:tcPr>
            <w:tcW w:w="2553" w:type="dxa"/>
          </w:tcPr>
          <w:p w14:paraId="1D0BBC90" w14:textId="15993D80" w:rsidR="00F55DE0" w:rsidRPr="00F55DE0" w:rsidRDefault="00F06895" w:rsidP="00F55DE0">
            <w:proofErr w:type="spellStart"/>
            <w:r>
              <w:t>Massage</w:t>
            </w:r>
            <w:proofErr w:type="spellEnd"/>
          </w:p>
        </w:tc>
        <w:tc>
          <w:tcPr>
            <w:tcW w:w="5103" w:type="dxa"/>
          </w:tcPr>
          <w:p w14:paraId="664D9E5A" w14:textId="73E0BA70" w:rsidR="00F55DE0" w:rsidRPr="00F55DE0" w:rsidRDefault="00F06895" w:rsidP="00F55DE0">
            <w:r>
              <w:t xml:space="preserve">- </w:t>
            </w:r>
            <w:proofErr w:type="spellStart"/>
            <w:r>
              <w:t>partial</w:t>
            </w:r>
            <w:proofErr w:type="spellEnd"/>
            <w:r>
              <w:t xml:space="preserve"> </w:t>
            </w:r>
            <w:proofErr w:type="spellStart"/>
            <w:r>
              <w:t>massage</w:t>
            </w:r>
            <w:proofErr w:type="spellEnd"/>
            <w:r>
              <w:t xml:space="preserve">, </w:t>
            </w:r>
            <w:proofErr w:type="spellStart"/>
            <w:r>
              <w:t>twice</w:t>
            </w:r>
            <w:proofErr w:type="spellEnd"/>
            <w:r>
              <w:t xml:space="preserve"> </w:t>
            </w:r>
            <w:proofErr w:type="spellStart"/>
            <w:r>
              <w:t>monthly</w:t>
            </w:r>
            <w:proofErr w:type="spellEnd"/>
          </w:p>
        </w:tc>
        <w:tc>
          <w:tcPr>
            <w:tcW w:w="1411" w:type="dxa"/>
          </w:tcPr>
          <w:p w14:paraId="4AC0CBD2" w14:textId="77777777" w:rsidR="00F55DE0" w:rsidRPr="00F55DE0" w:rsidRDefault="00F55DE0" w:rsidP="000D26A6">
            <w:pPr>
              <w:jc w:val="center"/>
            </w:pPr>
            <w:r w:rsidRPr="00F55DE0">
              <w:t>20 min</w:t>
            </w:r>
          </w:p>
        </w:tc>
      </w:tr>
      <w:tr w:rsidR="00F55DE0" w:rsidRPr="00F55DE0" w14:paraId="7BEBB7F4" w14:textId="77777777" w:rsidTr="00F06895">
        <w:trPr>
          <w:trHeight w:val="495"/>
        </w:trPr>
        <w:tc>
          <w:tcPr>
            <w:tcW w:w="2553" w:type="dxa"/>
            <w:vAlign w:val="center"/>
          </w:tcPr>
          <w:p w14:paraId="50F6DBA4" w14:textId="39B908F8" w:rsidR="00F55DE0" w:rsidRPr="00F55DE0" w:rsidRDefault="00F06895" w:rsidP="00F06895">
            <w:pPr>
              <w:rPr>
                <w:b/>
                <w:bCs/>
              </w:rPr>
            </w:pPr>
            <w:r>
              <w:rPr>
                <w:b/>
                <w:bCs/>
              </w:rPr>
              <w:t>PROGRAM PRICE</w:t>
            </w:r>
          </w:p>
        </w:tc>
        <w:tc>
          <w:tcPr>
            <w:tcW w:w="6520" w:type="dxa"/>
            <w:gridSpan w:val="3"/>
            <w:vAlign w:val="bottom"/>
          </w:tcPr>
          <w:p w14:paraId="3BDA6CC0" w14:textId="7975A312" w:rsidR="00F55DE0" w:rsidRDefault="00F06895" w:rsidP="00F06895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Installment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payment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available</w:t>
            </w:r>
            <w:proofErr w:type="spellEnd"/>
            <w:r>
              <w:rPr>
                <w:b/>
                <w:bCs/>
              </w:rPr>
              <w:t xml:space="preserve">                                           </w:t>
            </w:r>
            <w:r w:rsidR="00F55DE0" w:rsidRPr="00F55DE0">
              <w:rPr>
                <w:b/>
                <w:bCs/>
              </w:rPr>
              <w:t xml:space="preserve">1.100,00 </w:t>
            </w:r>
            <w:proofErr w:type="spellStart"/>
            <w:r w:rsidR="00F55DE0" w:rsidRPr="00F55DE0">
              <w:rPr>
                <w:b/>
                <w:bCs/>
              </w:rPr>
              <w:t>eur</w:t>
            </w:r>
            <w:proofErr w:type="spellEnd"/>
          </w:p>
          <w:p w14:paraId="458AE122" w14:textId="77777777" w:rsidR="00F630F7" w:rsidRPr="00F55DE0" w:rsidRDefault="00F630F7" w:rsidP="00F06895">
            <w:pPr>
              <w:rPr>
                <w:b/>
                <w:bCs/>
              </w:rPr>
            </w:pPr>
          </w:p>
        </w:tc>
      </w:tr>
      <w:tr w:rsidR="00F55DE0" w:rsidRPr="00F55DE0" w14:paraId="2BA3E4C4" w14:textId="77777777" w:rsidTr="00F630F7">
        <w:trPr>
          <w:trHeight w:val="714"/>
        </w:trPr>
        <w:tc>
          <w:tcPr>
            <w:tcW w:w="2553" w:type="dxa"/>
          </w:tcPr>
          <w:p w14:paraId="1CFD0D58" w14:textId="520D8DB8" w:rsidR="00F55DE0" w:rsidRPr="00F55DE0" w:rsidRDefault="004D0B82" w:rsidP="00F55DE0">
            <w:pPr>
              <w:rPr>
                <w:b/>
                <w:bCs/>
              </w:rPr>
            </w:pPr>
            <w:r>
              <w:rPr>
                <w:b/>
                <w:bCs/>
              </w:rPr>
              <w:t>DISCOUNTED PROGRAM PRICE</w:t>
            </w:r>
            <w:r w:rsidR="00F55DE0" w:rsidRPr="00F55DE0">
              <w:rPr>
                <w:b/>
                <w:bCs/>
              </w:rPr>
              <w:t xml:space="preserve"> (10%)</w:t>
            </w:r>
          </w:p>
        </w:tc>
        <w:tc>
          <w:tcPr>
            <w:tcW w:w="6520" w:type="dxa"/>
            <w:gridSpan w:val="3"/>
          </w:tcPr>
          <w:p w14:paraId="32F5ACA1" w14:textId="77777777" w:rsidR="00F630F7" w:rsidRDefault="00F55DE0" w:rsidP="00F55DE0">
            <w:pPr>
              <w:ind w:left="720"/>
              <w:contextualSpacing/>
              <w:jc w:val="right"/>
              <w:rPr>
                <w:b/>
                <w:bCs/>
              </w:rPr>
            </w:pPr>
            <w:r w:rsidRPr="00F55DE0">
              <w:rPr>
                <w:b/>
                <w:bCs/>
              </w:rPr>
              <w:t xml:space="preserve">                                                                 </w:t>
            </w:r>
          </w:p>
          <w:p w14:paraId="15EC7728" w14:textId="77777777" w:rsidR="00F55DE0" w:rsidRPr="00F55DE0" w:rsidRDefault="00F55DE0" w:rsidP="00F55DE0">
            <w:pPr>
              <w:ind w:left="720"/>
              <w:contextualSpacing/>
              <w:jc w:val="right"/>
              <w:rPr>
                <w:b/>
                <w:bCs/>
              </w:rPr>
            </w:pPr>
            <w:r w:rsidRPr="00F55DE0">
              <w:rPr>
                <w:b/>
                <w:bCs/>
              </w:rPr>
              <w:t xml:space="preserve">  990,00 </w:t>
            </w:r>
            <w:proofErr w:type="spellStart"/>
            <w:r w:rsidRPr="00F55DE0">
              <w:rPr>
                <w:b/>
                <w:bCs/>
              </w:rPr>
              <w:t>eur</w:t>
            </w:r>
            <w:proofErr w:type="spellEnd"/>
            <w:r w:rsidRPr="00F55DE0">
              <w:rPr>
                <w:b/>
                <w:bCs/>
              </w:rPr>
              <w:t xml:space="preserve"> </w:t>
            </w:r>
          </w:p>
        </w:tc>
      </w:tr>
      <w:tr w:rsidR="00F55DE0" w:rsidRPr="00F55DE0" w14:paraId="4765F656" w14:textId="77777777" w:rsidTr="00F630F7">
        <w:trPr>
          <w:trHeight w:val="427"/>
        </w:trPr>
        <w:tc>
          <w:tcPr>
            <w:tcW w:w="2553" w:type="dxa"/>
          </w:tcPr>
          <w:p w14:paraId="498C05A0" w14:textId="22D6CCCD" w:rsidR="00F55DE0" w:rsidRPr="00F55DE0" w:rsidRDefault="004D0B82" w:rsidP="00F55DE0">
            <w:pPr>
              <w:rPr>
                <w:b/>
                <w:bCs/>
              </w:rPr>
            </w:pPr>
            <w:r>
              <w:rPr>
                <w:b/>
                <w:bCs/>
              </w:rPr>
              <w:t>PROGRAM DURATION</w:t>
            </w:r>
          </w:p>
        </w:tc>
        <w:tc>
          <w:tcPr>
            <w:tcW w:w="6520" w:type="dxa"/>
            <w:gridSpan w:val="3"/>
          </w:tcPr>
          <w:p w14:paraId="1BC09D79" w14:textId="05A48EA2" w:rsidR="00F55DE0" w:rsidRPr="00F55DE0" w:rsidRDefault="00F55DE0" w:rsidP="00F55DE0">
            <w:pPr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 w:rsidRPr="00F55DE0">
              <w:rPr>
                <w:b/>
                <w:bCs/>
              </w:rPr>
              <w:t xml:space="preserve">10 </w:t>
            </w:r>
            <w:proofErr w:type="spellStart"/>
            <w:r w:rsidRPr="00F55DE0">
              <w:rPr>
                <w:b/>
                <w:bCs/>
              </w:rPr>
              <w:t>m</w:t>
            </w:r>
            <w:r w:rsidR="004D0B82">
              <w:rPr>
                <w:b/>
                <w:bCs/>
              </w:rPr>
              <w:t>onths</w:t>
            </w:r>
            <w:proofErr w:type="spellEnd"/>
          </w:p>
        </w:tc>
      </w:tr>
    </w:tbl>
    <w:p w14:paraId="2DA810BE" w14:textId="77777777" w:rsidR="002C42C4" w:rsidRDefault="002C42C4" w:rsidP="002C42C4">
      <w:pPr>
        <w:pStyle w:val="Bezproreda"/>
        <w:jc w:val="center"/>
        <w:rPr>
          <w:sz w:val="36"/>
          <w:szCs w:val="36"/>
        </w:rPr>
      </w:pPr>
    </w:p>
    <w:p w14:paraId="23971826" w14:textId="0A437385" w:rsidR="002C42C4" w:rsidRDefault="002C42C4" w:rsidP="002C42C4">
      <w:pPr>
        <w:pStyle w:val="Bezproreda"/>
        <w:jc w:val="center"/>
        <w:rPr>
          <w:sz w:val="36"/>
          <w:szCs w:val="36"/>
        </w:rPr>
      </w:pPr>
    </w:p>
    <w:p w14:paraId="58B37B00" w14:textId="77777777" w:rsidR="00F06895" w:rsidRDefault="00F06895" w:rsidP="002C42C4">
      <w:pPr>
        <w:pStyle w:val="Bezproreda"/>
        <w:jc w:val="center"/>
        <w:rPr>
          <w:sz w:val="36"/>
          <w:szCs w:val="36"/>
        </w:rPr>
      </w:pPr>
    </w:p>
    <w:p w14:paraId="3DE08D7D" w14:textId="77777777" w:rsidR="004D0B82" w:rsidRPr="004D0B82" w:rsidRDefault="004D0B82" w:rsidP="004D0B82">
      <w:pPr>
        <w:jc w:val="center"/>
        <w:rPr>
          <w:rFonts w:ascii="Calibri" w:eastAsia="Calibri" w:hAnsi="Calibri" w:cs="Calibri"/>
          <w:b/>
          <w:bCs/>
          <w:sz w:val="36"/>
          <w:szCs w:val="36"/>
          <w:lang w:eastAsia="hr-HR"/>
        </w:rPr>
      </w:pPr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lastRenderedPageBreak/>
        <w:t xml:space="preserve">Price List – </w:t>
      </w:r>
      <w:proofErr w:type="spellStart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>Individualized</w:t>
      </w:r>
      <w:proofErr w:type="spellEnd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 xml:space="preserve"> </w:t>
      </w:r>
      <w:proofErr w:type="spellStart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>Weight</w:t>
      </w:r>
      <w:proofErr w:type="spellEnd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 xml:space="preserve"> </w:t>
      </w:r>
      <w:proofErr w:type="spellStart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>Loss</w:t>
      </w:r>
      <w:proofErr w:type="spellEnd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 xml:space="preserve"> Program</w:t>
      </w:r>
    </w:p>
    <w:p w14:paraId="6AA0BEBD" w14:textId="77777777" w:rsidR="004D0B82" w:rsidRPr="004D0B82" w:rsidRDefault="004D0B82" w:rsidP="004D0B82">
      <w:pPr>
        <w:jc w:val="center"/>
        <w:rPr>
          <w:rFonts w:ascii="Calibri" w:eastAsia="Calibri" w:hAnsi="Calibri" w:cs="Calibri"/>
          <w:b/>
          <w:bCs/>
          <w:sz w:val="36"/>
          <w:szCs w:val="36"/>
          <w:lang w:eastAsia="hr-HR"/>
        </w:rPr>
      </w:pPr>
      <w:proofErr w:type="spellStart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>with</w:t>
      </w:r>
      <w:proofErr w:type="spellEnd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 xml:space="preserve"> </w:t>
      </w:r>
      <w:proofErr w:type="spellStart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>Genetic</w:t>
      </w:r>
      <w:proofErr w:type="spellEnd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 xml:space="preserve"> </w:t>
      </w:r>
      <w:proofErr w:type="spellStart"/>
      <w:r w:rsidRPr="004D0B82">
        <w:rPr>
          <w:rFonts w:ascii="Calibri" w:eastAsia="Calibri" w:hAnsi="Calibri" w:cs="Calibri"/>
          <w:b/>
          <w:bCs/>
          <w:sz w:val="36"/>
          <w:szCs w:val="36"/>
          <w:lang w:eastAsia="hr-HR"/>
        </w:rPr>
        <w:t>Testing</w:t>
      </w:r>
      <w:proofErr w:type="spellEnd"/>
    </w:p>
    <w:p w14:paraId="155FF857" w14:textId="32A0490D" w:rsidR="004D0B82" w:rsidRPr="004D0B82" w:rsidRDefault="004D0B82" w:rsidP="004D0B82">
      <w:proofErr w:type="spellStart"/>
      <w:r w:rsidRPr="004D0B82">
        <w:t>Excess</w:t>
      </w:r>
      <w:proofErr w:type="spellEnd"/>
      <w:r w:rsidRPr="004D0B82">
        <w:t xml:space="preserve"> </w:t>
      </w:r>
      <w:proofErr w:type="spellStart"/>
      <w:r w:rsidRPr="004D0B82">
        <w:t>body</w:t>
      </w:r>
      <w:proofErr w:type="spellEnd"/>
      <w:r w:rsidRPr="004D0B82">
        <w:t xml:space="preserve"> </w:t>
      </w:r>
      <w:proofErr w:type="spellStart"/>
      <w:r w:rsidRPr="004D0B82">
        <w:t>weight</w:t>
      </w:r>
      <w:proofErr w:type="spellEnd"/>
      <w:r w:rsidRPr="004D0B82">
        <w:t xml:space="preserve"> </w:t>
      </w:r>
      <w:proofErr w:type="spellStart"/>
      <w:r w:rsidRPr="004D0B82">
        <w:t>is</w:t>
      </w:r>
      <w:proofErr w:type="spellEnd"/>
      <w:r w:rsidRPr="004D0B82">
        <w:t xml:space="preserve"> </w:t>
      </w:r>
      <w:proofErr w:type="spellStart"/>
      <w:r w:rsidRPr="004D0B82">
        <w:t>the</w:t>
      </w:r>
      <w:proofErr w:type="spellEnd"/>
      <w:r w:rsidRPr="004D0B82">
        <w:t xml:space="preserve"> </w:t>
      </w:r>
      <w:proofErr w:type="spellStart"/>
      <w:r w:rsidRPr="004D0B82">
        <w:t>result</w:t>
      </w:r>
      <w:proofErr w:type="spellEnd"/>
      <w:r w:rsidRPr="004D0B82">
        <w:t xml:space="preserve"> </w:t>
      </w:r>
      <w:proofErr w:type="spellStart"/>
      <w:r w:rsidRPr="004D0B82">
        <w:t>of</w:t>
      </w:r>
      <w:proofErr w:type="spellEnd"/>
      <w:r w:rsidRPr="004D0B82">
        <w:t xml:space="preserve"> </w:t>
      </w:r>
      <w:proofErr w:type="spellStart"/>
      <w:r w:rsidRPr="004D0B82">
        <w:t>an</w:t>
      </w:r>
      <w:proofErr w:type="spellEnd"/>
      <w:r w:rsidRPr="004D0B82">
        <w:t xml:space="preserve"> </w:t>
      </w:r>
      <w:proofErr w:type="spellStart"/>
      <w:r w:rsidRPr="004D0B82">
        <w:t>interaction</w:t>
      </w:r>
      <w:proofErr w:type="spellEnd"/>
      <w:r w:rsidRPr="004D0B82">
        <w:t xml:space="preserve"> </w:t>
      </w:r>
      <w:proofErr w:type="spellStart"/>
      <w:r w:rsidRPr="004D0B82">
        <w:t>between</w:t>
      </w:r>
      <w:proofErr w:type="spellEnd"/>
      <w:r w:rsidRPr="004D0B82">
        <w:t xml:space="preserve"> </w:t>
      </w:r>
      <w:proofErr w:type="spellStart"/>
      <w:r w:rsidRPr="004D0B82">
        <w:t>genetic</w:t>
      </w:r>
      <w:proofErr w:type="spellEnd"/>
      <w:r w:rsidRPr="004D0B82">
        <w:t xml:space="preserve"> </w:t>
      </w:r>
      <w:proofErr w:type="spellStart"/>
      <w:r w:rsidRPr="004D0B82">
        <w:t>predisposition</w:t>
      </w:r>
      <w:proofErr w:type="spellEnd"/>
      <w:r w:rsidRPr="004D0B82">
        <w:t xml:space="preserve"> </w:t>
      </w:r>
      <w:proofErr w:type="spellStart"/>
      <w:r w:rsidRPr="004D0B82">
        <w:t>and</w:t>
      </w:r>
      <w:proofErr w:type="spellEnd"/>
      <w:r w:rsidRPr="004D0B82">
        <w:t xml:space="preserve"> </w:t>
      </w:r>
      <w:proofErr w:type="spellStart"/>
      <w:r w:rsidRPr="004D0B82">
        <w:t>environmental</w:t>
      </w:r>
      <w:proofErr w:type="spellEnd"/>
      <w:r w:rsidRPr="004D0B82">
        <w:t xml:space="preserve"> </w:t>
      </w:r>
      <w:proofErr w:type="spellStart"/>
      <w:r w:rsidRPr="004D0B82">
        <w:t>factors</w:t>
      </w:r>
      <w:proofErr w:type="spellEnd"/>
      <w:r w:rsidRPr="004D0B82">
        <w:t xml:space="preserve">. For </w:t>
      </w:r>
      <w:proofErr w:type="spellStart"/>
      <w:r w:rsidRPr="004D0B82">
        <w:t>this</w:t>
      </w:r>
      <w:proofErr w:type="spellEnd"/>
      <w:r w:rsidRPr="004D0B82">
        <w:t xml:space="preserve"> </w:t>
      </w:r>
      <w:proofErr w:type="spellStart"/>
      <w:r w:rsidRPr="004D0B82">
        <w:t>reason</w:t>
      </w:r>
      <w:proofErr w:type="spellEnd"/>
      <w:r w:rsidRPr="004D0B82">
        <w:t xml:space="preserve">, </w:t>
      </w:r>
      <w:proofErr w:type="spellStart"/>
      <w:r w:rsidRPr="004D0B82">
        <w:t>the</w:t>
      </w:r>
      <w:proofErr w:type="spellEnd"/>
      <w:r w:rsidRPr="004D0B82">
        <w:t xml:space="preserve"> </w:t>
      </w:r>
      <w:proofErr w:type="spellStart"/>
      <w:r w:rsidRPr="004D0B82">
        <w:t>Special</w:t>
      </w:r>
      <w:proofErr w:type="spellEnd"/>
      <w:r w:rsidRPr="004D0B82">
        <w:t xml:space="preserve"> </w:t>
      </w:r>
      <w:proofErr w:type="spellStart"/>
      <w:r w:rsidRPr="004D0B82">
        <w:t>Hospital</w:t>
      </w:r>
      <w:proofErr w:type="spellEnd"/>
      <w:r w:rsidRPr="004D0B82">
        <w:t xml:space="preserve"> for </w:t>
      </w:r>
      <w:proofErr w:type="spellStart"/>
      <w:r w:rsidRPr="004D0B82">
        <w:t>Medical</w:t>
      </w:r>
      <w:proofErr w:type="spellEnd"/>
      <w:r w:rsidRPr="004D0B82">
        <w:t xml:space="preserve"> </w:t>
      </w:r>
      <w:proofErr w:type="spellStart"/>
      <w:r w:rsidRPr="004D0B82">
        <w:t>Rehabilitation</w:t>
      </w:r>
      <w:proofErr w:type="spellEnd"/>
      <w:r w:rsidRPr="004D0B82">
        <w:t xml:space="preserve"> Naftalan </w:t>
      </w:r>
      <w:proofErr w:type="spellStart"/>
      <w:r w:rsidRPr="004D0B82">
        <w:t>has</w:t>
      </w:r>
      <w:proofErr w:type="spellEnd"/>
      <w:r w:rsidRPr="004D0B82">
        <w:t xml:space="preserve"> </w:t>
      </w:r>
      <w:proofErr w:type="spellStart"/>
      <w:r w:rsidRPr="004D0B82">
        <w:t>developed</w:t>
      </w:r>
      <w:proofErr w:type="spellEnd"/>
      <w:r w:rsidRPr="004D0B82">
        <w:t xml:space="preserve"> a </w:t>
      </w:r>
      <w:r w:rsidRPr="004D0B82">
        <w:rPr>
          <w:bCs/>
        </w:rPr>
        <w:t xml:space="preserve">10-month </w:t>
      </w:r>
      <w:proofErr w:type="spellStart"/>
      <w:r w:rsidRPr="004D0B82">
        <w:rPr>
          <w:bCs/>
        </w:rPr>
        <w:t>individualized</w:t>
      </w:r>
      <w:proofErr w:type="spellEnd"/>
      <w:r w:rsidRPr="004D0B82">
        <w:rPr>
          <w:bCs/>
        </w:rPr>
        <w:t xml:space="preserve"> program</w:t>
      </w:r>
      <w:r w:rsidRPr="004D0B82">
        <w:t xml:space="preserve"> </w:t>
      </w:r>
      <w:proofErr w:type="spellStart"/>
      <w:r w:rsidRPr="004D0B82">
        <w:t>that</w:t>
      </w:r>
      <w:proofErr w:type="spellEnd"/>
      <w:r w:rsidRPr="004D0B82">
        <w:t xml:space="preserve"> </w:t>
      </w:r>
      <w:proofErr w:type="spellStart"/>
      <w:r w:rsidRPr="004D0B82">
        <w:t>approaches</w:t>
      </w:r>
      <w:proofErr w:type="spellEnd"/>
      <w:r w:rsidRPr="004D0B82">
        <w:t xml:space="preserve"> </w:t>
      </w:r>
      <w:proofErr w:type="spellStart"/>
      <w:r w:rsidRPr="004D0B82">
        <w:t>each</w:t>
      </w:r>
      <w:proofErr w:type="spellEnd"/>
      <w:r w:rsidRPr="004D0B82">
        <w:t xml:space="preserve"> participant </w:t>
      </w:r>
      <w:proofErr w:type="spellStart"/>
      <w:r w:rsidRPr="004D0B82">
        <w:t>comprehensively</w:t>
      </w:r>
      <w:proofErr w:type="spellEnd"/>
      <w:r w:rsidRPr="004D0B82">
        <w:t>—</w:t>
      </w:r>
      <w:proofErr w:type="spellStart"/>
      <w:r w:rsidRPr="004D0B82">
        <w:t>not</w:t>
      </w:r>
      <w:proofErr w:type="spellEnd"/>
      <w:r w:rsidRPr="004D0B82">
        <w:t xml:space="preserve"> </w:t>
      </w:r>
      <w:proofErr w:type="spellStart"/>
      <w:r w:rsidRPr="004D0B82">
        <w:t>only</w:t>
      </w:r>
      <w:proofErr w:type="spellEnd"/>
      <w:r w:rsidRPr="004D0B82">
        <w:t xml:space="preserve"> </w:t>
      </w:r>
      <w:proofErr w:type="spellStart"/>
      <w:r w:rsidRPr="004D0B82">
        <w:t>through</w:t>
      </w:r>
      <w:proofErr w:type="spellEnd"/>
      <w:r w:rsidRPr="004D0B82">
        <w:t xml:space="preserve"> </w:t>
      </w:r>
      <w:proofErr w:type="spellStart"/>
      <w:r w:rsidRPr="004D0B82">
        <w:t>the</w:t>
      </w:r>
      <w:proofErr w:type="spellEnd"/>
      <w:r w:rsidRPr="004D0B82">
        <w:t xml:space="preserve"> </w:t>
      </w:r>
      <w:proofErr w:type="spellStart"/>
      <w:r w:rsidRPr="004D0B82">
        <w:t>promotion</w:t>
      </w:r>
      <w:proofErr w:type="spellEnd"/>
      <w:r w:rsidRPr="004D0B82">
        <w:t xml:space="preserve"> </w:t>
      </w:r>
      <w:proofErr w:type="spellStart"/>
      <w:r w:rsidRPr="004D0B82">
        <w:t>of</w:t>
      </w:r>
      <w:proofErr w:type="spellEnd"/>
      <w:r w:rsidRPr="004D0B82">
        <w:t xml:space="preserve"> </w:t>
      </w:r>
      <w:proofErr w:type="spellStart"/>
      <w:r w:rsidRPr="004D0B82">
        <w:t>healthy</w:t>
      </w:r>
      <w:proofErr w:type="spellEnd"/>
      <w:r w:rsidRPr="004D0B82">
        <w:t xml:space="preserve"> </w:t>
      </w:r>
      <w:proofErr w:type="spellStart"/>
      <w:r w:rsidRPr="004D0B82">
        <w:t>lifestyle</w:t>
      </w:r>
      <w:proofErr w:type="spellEnd"/>
      <w:r w:rsidRPr="004D0B82">
        <w:t xml:space="preserve"> </w:t>
      </w:r>
      <w:proofErr w:type="spellStart"/>
      <w:r w:rsidRPr="004D0B82">
        <w:t>habits</w:t>
      </w:r>
      <w:proofErr w:type="spellEnd"/>
      <w:r w:rsidRPr="004D0B82">
        <w:t xml:space="preserve"> </w:t>
      </w:r>
      <w:proofErr w:type="spellStart"/>
      <w:r w:rsidRPr="004D0B82">
        <w:t>and</w:t>
      </w:r>
      <w:proofErr w:type="spellEnd"/>
      <w:r w:rsidRPr="004D0B82">
        <w:t xml:space="preserve"> </w:t>
      </w:r>
      <w:proofErr w:type="spellStart"/>
      <w:r w:rsidRPr="004D0B82">
        <w:t>counselling</w:t>
      </w:r>
      <w:proofErr w:type="spellEnd"/>
      <w:r w:rsidRPr="004D0B82">
        <w:t xml:space="preserve">, but </w:t>
      </w:r>
      <w:proofErr w:type="spellStart"/>
      <w:r w:rsidRPr="004D0B82">
        <w:t>also</w:t>
      </w:r>
      <w:proofErr w:type="spellEnd"/>
      <w:r w:rsidRPr="004D0B82">
        <w:t xml:space="preserve"> </w:t>
      </w:r>
      <w:proofErr w:type="spellStart"/>
      <w:r w:rsidRPr="004D0B82">
        <w:t>through</w:t>
      </w:r>
      <w:proofErr w:type="spellEnd"/>
      <w:r w:rsidRPr="004D0B82">
        <w:t xml:space="preserve"> </w:t>
      </w:r>
      <w:proofErr w:type="spellStart"/>
      <w:r w:rsidRPr="004D0B82">
        <w:t>the</w:t>
      </w:r>
      <w:proofErr w:type="spellEnd"/>
      <w:r w:rsidRPr="004D0B82">
        <w:t xml:space="preserve"> </w:t>
      </w:r>
      <w:proofErr w:type="spellStart"/>
      <w:r w:rsidRPr="004D0B82">
        <w:rPr>
          <w:bCs/>
        </w:rPr>
        <w:t>NutriGen</w:t>
      </w:r>
      <w:proofErr w:type="spellEnd"/>
      <w:r w:rsidRPr="004D0B82">
        <w:rPr>
          <w:bCs/>
        </w:rPr>
        <w:t xml:space="preserve"> </w:t>
      </w:r>
      <w:proofErr w:type="spellStart"/>
      <w:r w:rsidRPr="004D0B82">
        <w:rPr>
          <w:bCs/>
        </w:rPr>
        <w:t>innovative</w:t>
      </w:r>
      <w:proofErr w:type="spellEnd"/>
      <w:r w:rsidRPr="004D0B82">
        <w:rPr>
          <w:bCs/>
        </w:rPr>
        <w:t xml:space="preserve"> </w:t>
      </w:r>
      <w:proofErr w:type="spellStart"/>
      <w:r w:rsidRPr="004D0B82">
        <w:rPr>
          <w:bCs/>
        </w:rPr>
        <w:t>genetic</w:t>
      </w:r>
      <w:proofErr w:type="spellEnd"/>
      <w:r w:rsidRPr="004D0B82">
        <w:rPr>
          <w:bCs/>
        </w:rPr>
        <w:t xml:space="preserve"> test</w:t>
      </w:r>
      <w:r w:rsidRPr="004D0B82">
        <w:t xml:space="preserve">, </w:t>
      </w:r>
      <w:proofErr w:type="spellStart"/>
      <w:r w:rsidRPr="004D0B82">
        <w:t>which</w:t>
      </w:r>
      <w:proofErr w:type="spellEnd"/>
      <w:r w:rsidRPr="004D0B82">
        <w:t xml:space="preserve"> </w:t>
      </w:r>
      <w:proofErr w:type="spellStart"/>
      <w:r w:rsidRPr="004D0B82">
        <w:t>enables</w:t>
      </w:r>
      <w:proofErr w:type="spellEnd"/>
      <w:r w:rsidRPr="004D0B82">
        <w:t xml:space="preserve"> </w:t>
      </w:r>
      <w:proofErr w:type="spellStart"/>
      <w:r w:rsidRPr="004D0B82">
        <w:t>the</w:t>
      </w:r>
      <w:proofErr w:type="spellEnd"/>
      <w:r w:rsidRPr="004D0B82">
        <w:t xml:space="preserve"> </w:t>
      </w:r>
      <w:proofErr w:type="spellStart"/>
      <w:r w:rsidRPr="004D0B82">
        <w:t>creation</w:t>
      </w:r>
      <w:proofErr w:type="spellEnd"/>
      <w:r w:rsidRPr="004D0B82">
        <w:t xml:space="preserve"> </w:t>
      </w:r>
      <w:proofErr w:type="spellStart"/>
      <w:r w:rsidRPr="004D0B82">
        <w:t>of</w:t>
      </w:r>
      <w:proofErr w:type="spellEnd"/>
      <w:r w:rsidRPr="004D0B82">
        <w:t xml:space="preserve"> a </w:t>
      </w:r>
      <w:proofErr w:type="spellStart"/>
      <w:r w:rsidRPr="004D0B82">
        <w:t>personalized</w:t>
      </w:r>
      <w:proofErr w:type="spellEnd"/>
      <w:r w:rsidRPr="004D0B82">
        <w:t xml:space="preserve"> </w:t>
      </w:r>
      <w:proofErr w:type="spellStart"/>
      <w:r w:rsidRPr="004D0B82">
        <w:t>nutrition</w:t>
      </w:r>
      <w:proofErr w:type="spellEnd"/>
      <w:r w:rsidRPr="004D0B82">
        <w:t xml:space="preserve"> plan </w:t>
      </w:r>
      <w:proofErr w:type="spellStart"/>
      <w:r w:rsidRPr="004D0B82">
        <w:t>based</w:t>
      </w:r>
      <w:proofErr w:type="spellEnd"/>
      <w:r w:rsidRPr="004D0B82">
        <w:t xml:space="preserve"> on </w:t>
      </w:r>
      <w:proofErr w:type="spellStart"/>
      <w:r w:rsidRPr="004D0B82">
        <w:t>individual</w:t>
      </w:r>
      <w:proofErr w:type="spellEnd"/>
      <w:r w:rsidRPr="004D0B82">
        <w:t xml:space="preserve"> </w:t>
      </w:r>
      <w:proofErr w:type="spellStart"/>
      <w:r w:rsidRPr="004D0B82">
        <w:t>nutrient</w:t>
      </w:r>
      <w:proofErr w:type="spellEnd"/>
      <w:r w:rsidRPr="004D0B82">
        <w:t xml:space="preserve"> </w:t>
      </w:r>
      <w:proofErr w:type="spellStart"/>
      <w:r w:rsidRPr="004D0B82">
        <w:t>metabolism</w:t>
      </w:r>
      <w:proofErr w:type="spellEnd"/>
      <w:r w:rsidRPr="004D0B82">
        <w:t xml:space="preserve">. </w:t>
      </w:r>
      <w:proofErr w:type="spellStart"/>
      <w:r w:rsidRPr="004D0B82">
        <w:t>While</w:t>
      </w:r>
      <w:proofErr w:type="spellEnd"/>
      <w:r w:rsidRPr="004D0B82">
        <w:t xml:space="preserve"> </w:t>
      </w:r>
      <w:proofErr w:type="spellStart"/>
      <w:r w:rsidRPr="004D0B82">
        <w:t>motivation</w:t>
      </w:r>
      <w:proofErr w:type="spellEnd"/>
      <w:r w:rsidRPr="004D0B82">
        <w:t xml:space="preserve"> </w:t>
      </w:r>
      <w:proofErr w:type="spellStart"/>
      <w:r w:rsidRPr="004D0B82">
        <w:t>and</w:t>
      </w:r>
      <w:proofErr w:type="spellEnd"/>
      <w:r w:rsidRPr="004D0B82">
        <w:t xml:space="preserve"> </w:t>
      </w:r>
      <w:proofErr w:type="spellStart"/>
      <w:r w:rsidRPr="004D0B82">
        <w:t>persistence</w:t>
      </w:r>
      <w:proofErr w:type="spellEnd"/>
      <w:r w:rsidRPr="004D0B82">
        <w:t xml:space="preserve"> </w:t>
      </w:r>
      <w:proofErr w:type="spellStart"/>
      <w:r w:rsidRPr="004D0B82">
        <w:t>remain</w:t>
      </w:r>
      <w:proofErr w:type="spellEnd"/>
      <w:r w:rsidRPr="004D0B82">
        <w:t xml:space="preserve"> </w:t>
      </w:r>
      <w:proofErr w:type="spellStart"/>
      <w:r w:rsidRPr="004D0B82">
        <w:t>essential</w:t>
      </w:r>
      <w:proofErr w:type="spellEnd"/>
      <w:r w:rsidRPr="004D0B82">
        <w:t xml:space="preserve"> for </w:t>
      </w:r>
      <w:proofErr w:type="spellStart"/>
      <w:r w:rsidRPr="004D0B82">
        <w:t>success</w:t>
      </w:r>
      <w:proofErr w:type="spellEnd"/>
      <w:r w:rsidRPr="004D0B82">
        <w:t xml:space="preserve">, </w:t>
      </w:r>
      <w:proofErr w:type="spellStart"/>
      <w:r w:rsidRPr="004D0B82">
        <w:rPr>
          <w:bCs/>
        </w:rPr>
        <w:t>genetically</w:t>
      </w:r>
      <w:proofErr w:type="spellEnd"/>
      <w:r w:rsidRPr="004D0B82">
        <w:rPr>
          <w:bCs/>
        </w:rPr>
        <w:t xml:space="preserve"> </w:t>
      </w:r>
      <w:proofErr w:type="spellStart"/>
      <w:r w:rsidRPr="004D0B82">
        <w:rPr>
          <w:bCs/>
        </w:rPr>
        <w:t>based</w:t>
      </w:r>
      <w:proofErr w:type="spellEnd"/>
      <w:r w:rsidRPr="004D0B82">
        <w:rPr>
          <w:bCs/>
        </w:rPr>
        <w:t xml:space="preserve"> </w:t>
      </w:r>
      <w:proofErr w:type="spellStart"/>
      <w:r w:rsidRPr="004D0B82">
        <w:rPr>
          <w:bCs/>
        </w:rPr>
        <w:t>dietary</w:t>
      </w:r>
      <w:proofErr w:type="spellEnd"/>
      <w:r w:rsidRPr="004D0B82">
        <w:rPr>
          <w:bCs/>
        </w:rPr>
        <w:t xml:space="preserve"> </w:t>
      </w:r>
      <w:proofErr w:type="spellStart"/>
      <w:r w:rsidRPr="004D0B82">
        <w:rPr>
          <w:bCs/>
        </w:rPr>
        <w:t>guidance</w:t>
      </w:r>
      <w:proofErr w:type="spellEnd"/>
      <w:r w:rsidRPr="004D0B82">
        <w:t xml:space="preserve"> </w:t>
      </w:r>
      <w:proofErr w:type="spellStart"/>
      <w:r w:rsidRPr="004D0B82">
        <w:t>combined</w:t>
      </w:r>
      <w:proofErr w:type="spellEnd"/>
      <w:r w:rsidRPr="004D0B82">
        <w:t xml:space="preserve"> </w:t>
      </w:r>
      <w:proofErr w:type="spellStart"/>
      <w:r w:rsidRPr="004D0B82">
        <w:t>with</w:t>
      </w:r>
      <w:proofErr w:type="spellEnd"/>
      <w:r w:rsidRPr="004D0B82">
        <w:t xml:space="preserve"> </w:t>
      </w:r>
      <w:proofErr w:type="spellStart"/>
      <w:r w:rsidRPr="004D0B82">
        <w:t>professional</w:t>
      </w:r>
      <w:proofErr w:type="spellEnd"/>
      <w:r w:rsidRPr="004D0B82">
        <w:t xml:space="preserve"> </w:t>
      </w:r>
      <w:proofErr w:type="spellStart"/>
      <w:r w:rsidRPr="004D0B82">
        <w:t>supervision</w:t>
      </w:r>
      <w:proofErr w:type="spellEnd"/>
      <w:r w:rsidRPr="004D0B82">
        <w:t xml:space="preserve"> </w:t>
      </w:r>
      <w:proofErr w:type="spellStart"/>
      <w:r w:rsidRPr="004D0B82">
        <w:t>by</w:t>
      </w:r>
      <w:proofErr w:type="spellEnd"/>
      <w:r w:rsidRPr="004D0B82">
        <w:t xml:space="preserve"> a </w:t>
      </w:r>
      <w:proofErr w:type="spellStart"/>
      <w:r w:rsidRPr="004D0B82">
        <w:t>kinesiologist</w:t>
      </w:r>
      <w:proofErr w:type="spellEnd"/>
      <w:r w:rsidRPr="004D0B82">
        <w:t xml:space="preserve"> </w:t>
      </w:r>
      <w:proofErr w:type="spellStart"/>
      <w:r w:rsidRPr="004D0B82">
        <w:t>during</w:t>
      </w:r>
      <w:proofErr w:type="spellEnd"/>
      <w:r w:rsidRPr="004D0B82">
        <w:t xml:space="preserve"> </w:t>
      </w:r>
      <w:proofErr w:type="spellStart"/>
      <w:r w:rsidRPr="004D0B82">
        <w:t>exercise</w:t>
      </w:r>
      <w:proofErr w:type="spellEnd"/>
      <w:r w:rsidRPr="004D0B82">
        <w:t xml:space="preserve"> </w:t>
      </w:r>
      <w:proofErr w:type="spellStart"/>
      <w:r w:rsidRPr="004D0B82">
        <w:t>forms</w:t>
      </w:r>
      <w:proofErr w:type="spellEnd"/>
      <w:r w:rsidRPr="004D0B82">
        <w:t xml:space="preserve"> </w:t>
      </w:r>
      <w:proofErr w:type="spellStart"/>
      <w:r w:rsidRPr="004D0B82">
        <w:t>the</w:t>
      </w:r>
      <w:proofErr w:type="spellEnd"/>
      <w:r w:rsidRPr="004D0B82">
        <w:t xml:space="preserve"> </w:t>
      </w:r>
      <w:proofErr w:type="spellStart"/>
      <w:r w:rsidRPr="004D0B82">
        <w:t>foundation</w:t>
      </w:r>
      <w:proofErr w:type="spellEnd"/>
      <w:r w:rsidRPr="004D0B82">
        <w:t xml:space="preserve"> for </w:t>
      </w:r>
      <w:proofErr w:type="spellStart"/>
      <w:r w:rsidRPr="004D0B82">
        <w:t>achieving</w:t>
      </w:r>
      <w:proofErr w:type="spellEnd"/>
      <w:r w:rsidRPr="004D0B82">
        <w:t xml:space="preserve"> </w:t>
      </w:r>
      <w:proofErr w:type="spellStart"/>
      <w:r w:rsidRPr="004D0B82">
        <w:t>long-term</w:t>
      </w:r>
      <w:proofErr w:type="spellEnd"/>
      <w:r w:rsidRPr="004D0B82">
        <w:t xml:space="preserve"> </w:t>
      </w:r>
      <w:proofErr w:type="spellStart"/>
      <w:r w:rsidRPr="004D0B82">
        <w:t>results</w:t>
      </w:r>
      <w:proofErr w:type="spellEnd"/>
      <w:r w:rsidRPr="004D0B82">
        <w:t>.</w:t>
      </w:r>
    </w:p>
    <w:tbl>
      <w:tblPr>
        <w:tblStyle w:val="Reetkatablice"/>
        <w:tblpPr w:leftFromText="180" w:rightFromText="180" w:vertAnchor="text" w:horzAnchor="margin" w:tblpY="339"/>
        <w:tblW w:w="5000" w:type="pct"/>
        <w:tblLook w:val="04A0" w:firstRow="1" w:lastRow="0" w:firstColumn="1" w:lastColumn="0" w:noHBand="0" w:noVBand="1"/>
      </w:tblPr>
      <w:tblGrid>
        <w:gridCol w:w="2689"/>
        <w:gridCol w:w="5035"/>
        <w:gridCol w:w="1338"/>
      </w:tblGrid>
      <w:tr w:rsidR="002C42C4" w:rsidRPr="00585208" w14:paraId="5C185344" w14:textId="77777777" w:rsidTr="002C42C4">
        <w:tc>
          <w:tcPr>
            <w:tcW w:w="1484" w:type="pct"/>
          </w:tcPr>
          <w:p w14:paraId="4C0C2219" w14:textId="7BF06948" w:rsidR="002C42C4" w:rsidRPr="00585208" w:rsidRDefault="004D0B82" w:rsidP="002C42C4">
            <w:r>
              <w:t>Service</w:t>
            </w:r>
          </w:p>
        </w:tc>
        <w:tc>
          <w:tcPr>
            <w:tcW w:w="2778" w:type="pct"/>
          </w:tcPr>
          <w:p w14:paraId="0884FBC4" w14:textId="2BAF87B7" w:rsidR="002C42C4" w:rsidRPr="00585208" w:rsidRDefault="004D0B82" w:rsidP="002C42C4">
            <w:proofErr w:type="spellStart"/>
            <w:r>
              <w:t>Description</w:t>
            </w:r>
            <w:proofErr w:type="spellEnd"/>
          </w:p>
        </w:tc>
        <w:tc>
          <w:tcPr>
            <w:tcW w:w="738" w:type="pct"/>
          </w:tcPr>
          <w:p w14:paraId="70BB4A25" w14:textId="66EC09DC" w:rsidR="002C42C4" w:rsidRPr="00585208" w:rsidRDefault="004D0B82" w:rsidP="002C42C4">
            <w:proofErr w:type="spellStart"/>
            <w:r>
              <w:t>Duration</w:t>
            </w:r>
            <w:proofErr w:type="spellEnd"/>
          </w:p>
        </w:tc>
      </w:tr>
      <w:tr w:rsidR="002C42C4" w:rsidRPr="00585208" w14:paraId="7CAD7F8D" w14:textId="77777777" w:rsidTr="002C42C4">
        <w:tc>
          <w:tcPr>
            <w:tcW w:w="1484" w:type="pct"/>
          </w:tcPr>
          <w:p w14:paraId="1441BAC9" w14:textId="1FDB8E99" w:rsidR="002C42C4" w:rsidRPr="00585208" w:rsidRDefault="004D0B82" w:rsidP="002C42C4">
            <w:r>
              <w:t xml:space="preserve">DNA </w:t>
            </w:r>
            <w:proofErr w:type="spellStart"/>
            <w:r>
              <w:t>sample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2778" w:type="pct"/>
          </w:tcPr>
          <w:p w14:paraId="38A76A57" w14:textId="1F1899DA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Brief</w:t>
            </w:r>
            <w:proofErr w:type="spellEnd"/>
            <w:r w:rsidR="004D0B82">
              <w:t xml:space="preserve"> </w:t>
            </w:r>
            <w:proofErr w:type="spellStart"/>
            <w:r w:rsidR="004D0B82">
              <w:t>overview</w:t>
            </w:r>
            <w:proofErr w:type="spellEnd"/>
            <w:r w:rsidR="004D0B82">
              <w:t xml:space="preserve"> </w:t>
            </w:r>
            <w:proofErr w:type="spellStart"/>
            <w:r w:rsidR="004D0B82">
              <w:t>of</w:t>
            </w:r>
            <w:proofErr w:type="spellEnd"/>
            <w:r w:rsidR="004D0B82">
              <w:t xml:space="preserve"> </w:t>
            </w:r>
            <w:proofErr w:type="spellStart"/>
            <w:r w:rsidR="004D0B82">
              <w:t>the</w:t>
            </w:r>
            <w:proofErr w:type="spellEnd"/>
            <w:r w:rsidR="004D0B82">
              <w:t xml:space="preserve"> </w:t>
            </w:r>
            <w:proofErr w:type="spellStart"/>
            <w:r w:rsidR="004D0B82">
              <w:t>NutriGen</w:t>
            </w:r>
            <w:proofErr w:type="spellEnd"/>
            <w:r w:rsidR="004D0B82">
              <w:t xml:space="preserve"> </w:t>
            </w:r>
            <w:proofErr w:type="spellStart"/>
            <w:r w:rsidR="004D0B82">
              <w:t>genetic</w:t>
            </w:r>
            <w:proofErr w:type="spellEnd"/>
            <w:r w:rsidR="004D0B82">
              <w:t xml:space="preserve"> test</w:t>
            </w:r>
          </w:p>
          <w:p w14:paraId="09A763BA" w14:textId="260B325C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r w:rsidR="004D0B82">
              <w:t xml:space="preserve">DNA </w:t>
            </w:r>
            <w:proofErr w:type="spellStart"/>
            <w:r w:rsidR="004D0B82">
              <w:t>sample</w:t>
            </w:r>
            <w:proofErr w:type="spellEnd"/>
            <w:r w:rsidR="004D0B82">
              <w:t xml:space="preserve"> </w:t>
            </w:r>
            <w:proofErr w:type="spellStart"/>
            <w:r w:rsidR="004D0B82">
              <w:t>collection</w:t>
            </w:r>
            <w:proofErr w:type="spellEnd"/>
            <w:r w:rsidR="004D0B82">
              <w:t xml:space="preserve"> for </w:t>
            </w:r>
            <w:proofErr w:type="spellStart"/>
            <w:r w:rsidR="004D0B82">
              <w:t>genetic</w:t>
            </w:r>
            <w:proofErr w:type="spellEnd"/>
            <w:r w:rsidR="004D0B82">
              <w:t xml:space="preserve"> </w:t>
            </w:r>
            <w:proofErr w:type="spellStart"/>
            <w:r w:rsidR="004D0B82">
              <w:t>testing</w:t>
            </w:r>
            <w:proofErr w:type="spellEnd"/>
            <w:r w:rsidR="004D0B82">
              <w:t xml:space="preserve"> (</w:t>
            </w:r>
            <w:proofErr w:type="spellStart"/>
            <w:r w:rsidR="004D0B82">
              <w:t>buccal</w:t>
            </w:r>
            <w:proofErr w:type="spellEnd"/>
            <w:r w:rsidR="004D0B82">
              <w:t xml:space="preserve"> </w:t>
            </w:r>
            <w:proofErr w:type="spellStart"/>
            <w:r w:rsidR="004D0B82">
              <w:t>swab</w:t>
            </w:r>
            <w:proofErr w:type="spellEnd"/>
            <w:r w:rsidR="004D0B82">
              <w:t>)</w:t>
            </w:r>
          </w:p>
          <w:p w14:paraId="75A97B0F" w14:textId="01B0CBDF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Completion</w:t>
            </w:r>
            <w:proofErr w:type="spellEnd"/>
            <w:r w:rsidR="004D0B82">
              <w:t xml:space="preserve"> </w:t>
            </w:r>
            <w:proofErr w:type="spellStart"/>
            <w:r w:rsidR="004D0B82">
              <w:t>of</w:t>
            </w:r>
            <w:proofErr w:type="spellEnd"/>
            <w:r w:rsidR="004D0B82">
              <w:t xml:space="preserve"> </w:t>
            </w:r>
            <w:proofErr w:type="spellStart"/>
            <w:r w:rsidR="004D0B82">
              <w:t>an</w:t>
            </w:r>
            <w:proofErr w:type="spellEnd"/>
            <w:r w:rsidR="004D0B82">
              <w:t xml:space="preserve"> online </w:t>
            </w:r>
            <w:proofErr w:type="spellStart"/>
            <w:r w:rsidR="004D0B82">
              <w:t>questionnaire</w:t>
            </w:r>
            <w:proofErr w:type="spellEnd"/>
          </w:p>
          <w:p w14:paraId="01E2D9E7" w14:textId="0100A757" w:rsidR="002C42C4" w:rsidRPr="00585208" w:rsidRDefault="002C42C4" w:rsidP="002C42C4">
            <w:r w:rsidRPr="00585208">
              <w:t>*</w:t>
            </w:r>
            <w:r w:rsidR="004D0B82">
              <w:t xml:space="preserve"> </w:t>
            </w:r>
            <w:proofErr w:type="spellStart"/>
            <w:r w:rsidR="004D0B82">
              <w:t>Results</w:t>
            </w:r>
            <w:proofErr w:type="spellEnd"/>
            <w:r w:rsidR="004D0B82">
              <w:t xml:space="preserve"> </w:t>
            </w:r>
            <w:proofErr w:type="spellStart"/>
            <w:r w:rsidR="004D0B82">
              <w:t>available</w:t>
            </w:r>
            <w:proofErr w:type="spellEnd"/>
            <w:r w:rsidR="004D0B82">
              <w:t xml:space="preserve"> </w:t>
            </w:r>
            <w:proofErr w:type="spellStart"/>
            <w:r w:rsidR="004D0B82">
              <w:t>within</w:t>
            </w:r>
            <w:proofErr w:type="spellEnd"/>
            <w:r w:rsidR="004D0B82">
              <w:t xml:space="preserve"> 5 </w:t>
            </w:r>
            <w:proofErr w:type="spellStart"/>
            <w:r w:rsidR="004D0B82">
              <w:t>weeks</w:t>
            </w:r>
            <w:proofErr w:type="spellEnd"/>
          </w:p>
        </w:tc>
        <w:tc>
          <w:tcPr>
            <w:tcW w:w="738" w:type="pct"/>
          </w:tcPr>
          <w:p w14:paraId="76CE124F" w14:textId="77777777" w:rsidR="002C42C4" w:rsidRPr="00585208" w:rsidRDefault="002C42C4" w:rsidP="002C42C4">
            <w:r w:rsidRPr="00585208">
              <w:t xml:space="preserve">60 min </w:t>
            </w:r>
          </w:p>
          <w:p w14:paraId="5AA16506" w14:textId="77777777" w:rsidR="002C42C4" w:rsidRPr="00585208" w:rsidRDefault="002C42C4" w:rsidP="002C42C4"/>
        </w:tc>
      </w:tr>
      <w:tr w:rsidR="002C42C4" w:rsidRPr="00585208" w14:paraId="72717058" w14:textId="77777777" w:rsidTr="002C42C4">
        <w:tc>
          <w:tcPr>
            <w:tcW w:w="1484" w:type="pct"/>
          </w:tcPr>
          <w:p w14:paraId="27034567" w14:textId="467C97AD" w:rsidR="002C42C4" w:rsidRPr="00585208" w:rsidRDefault="004D0B82" w:rsidP="002C42C4"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anthropometric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functional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</w:p>
        </w:tc>
        <w:tc>
          <w:tcPr>
            <w:tcW w:w="2778" w:type="pct"/>
          </w:tcPr>
          <w:p w14:paraId="28D02009" w14:textId="1BEDFAA5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Body</w:t>
            </w:r>
            <w:proofErr w:type="spellEnd"/>
            <w:r w:rsidR="004D0B82">
              <w:t xml:space="preserve"> </w:t>
            </w:r>
            <w:proofErr w:type="spellStart"/>
            <w:r w:rsidR="004D0B82">
              <w:t>weight</w:t>
            </w:r>
            <w:proofErr w:type="spellEnd"/>
            <w:r w:rsidR="004D0B82">
              <w:t xml:space="preserve"> </w:t>
            </w:r>
            <w:proofErr w:type="spellStart"/>
            <w:r w:rsidR="004D0B82">
              <w:t>and</w:t>
            </w:r>
            <w:proofErr w:type="spellEnd"/>
            <w:r w:rsidR="004D0B82">
              <w:t xml:space="preserve"> </w:t>
            </w:r>
            <w:proofErr w:type="spellStart"/>
            <w:r w:rsidR="004D0B82">
              <w:t>height</w:t>
            </w:r>
            <w:proofErr w:type="spellEnd"/>
            <w:r w:rsidR="004D0B82">
              <w:t>; BMI</w:t>
            </w:r>
            <w:r w:rsidR="004D0B82">
              <w:br/>
            </w:r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Waist</w:t>
            </w:r>
            <w:proofErr w:type="spellEnd"/>
            <w:r w:rsidR="004D0B82">
              <w:t xml:space="preserve"> </w:t>
            </w:r>
            <w:proofErr w:type="spellStart"/>
            <w:r w:rsidR="004D0B82">
              <w:t>and</w:t>
            </w:r>
            <w:proofErr w:type="spellEnd"/>
            <w:r w:rsidR="004D0B82">
              <w:t xml:space="preserve"> hip </w:t>
            </w:r>
            <w:proofErr w:type="spellStart"/>
            <w:r w:rsidR="004D0B82">
              <w:t>circumference</w:t>
            </w:r>
            <w:proofErr w:type="spellEnd"/>
          </w:p>
          <w:p w14:paraId="5369CC5D" w14:textId="1B2DEA1B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Measurement</w:t>
            </w:r>
            <w:proofErr w:type="spellEnd"/>
            <w:r w:rsidR="004D0B82">
              <w:t xml:space="preserve"> </w:t>
            </w:r>
            <w:proofErr w:type="spellStart"/>
            <w:r w:rsidR="004D0B82">
              <w:t>of</w:t>
            </w:r>
            <w:proofErr w:type="spellEnd"/>
            <w:r w:rsidR="004D0B82">
              <w:t xml:space="preserve"> </w:t>
            </w:r>
            <w:proofErr w:type="spellStart"/>
            <w:r w:rsidR="004D0B82">
              <w:t>subcutaneous</w:t>
            </w:r>
            <w:proofErr w:type="spellEnd"/>
            <w:r w:rsidR="004D0B82">
              <w:t xml:space="preserve"> </w:t>
            </w:r>
            <w:proofErr w:type="spellStart"/>
            <w:r w:rsidR="004D0B82">
              <w:t>fat</w:t>
            </w:r>
            <w:proofErr w:type="spellEnd"/>
            <w:r w:rsidR="004D0B82">
              <w:t xml:space="preserve"> </w:t>
            </w:r>
            <w:proofErr w:type="spellStart"/>
            <w:r w:rsidR="004D0B82">
              <w:t>tissue</w:t>
            </w:r>
            <w:proofErr w:type="spellEnd"/>
          </w:p>
          <w:p w14:paraId="1CD1F67C" w14:textId="77777777" w:rsidR="002C42C4" w:rsidRPr="00585208" w:rsidRDefault="002C42C4" w:rsidP="002C42C4">
            <w:r w:rsidRPr="00585208">
              <w:t xml:space="preserve">- FIT test </w:t>
            </w:r>
          </w:p>
          <w:p w14:paraId="3DE9BFB3" w14:textId="520DC62C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Education</w:t>
            </w:r>
            <w:proofErr w:type="spellEnd"/>
            <w:r w:rsidR="004D0B82">
              <w:t xml:space="preserve"> on </w:t>
            </w:r>
            <w:proofErr w:type="spellStart"/>
            <w:r w:rsidR="004D0B82">
              <w:t>healthy</w:t>
            </w:r>
            <w:proofErr w:type="spellEnd"/>
            <w:r w:rsidR="004D0B82">
              <w:t xml:space="preserve"> </w:t>
            </w:r>
            <w:proofErr w:type="spellStart"/>
            <w:r w:rsidR="004D0B82">
              <w:t>lifestyle</w:t>
            </w:r>
            <w:proofErr w:type="spellEnd"/>
            <w:r w:rsidR="004D0B82">
              <w:t xml:space="preserve"> </w:t>
            </w:r>
            <w:proofErr w:type="spellStart"/>
            <w:r w:rsidR="004D0B82">
              <w:t>habits</w:t>
            </w:r>
            <w:proofErr w:type="spellEnd"/>
          </w:p>
          <w:p w14:paraId="4B6C08E6" w14:textId="7D9AEA3F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Initial</w:t>
            </w:r>
            <w:proofErr w:type="spellEnd"/>
            <w:r w:rsidR="004D0B82">
              <w:t xml:space="preserve"> </w:t>
            </w:r>
            <w:proofErr w:type="spellStart"/>
            <w:r w:rsidR="004D0B82">
              <w:t>assessment</w:t>
            </w:r>
            <w:proofErr w:type="spellEnd"/>
            <w:r w:rsidR="004D0B82">
              <w:t xml:space="preserve"> </w:t>
            </w:r>
            <w:proofErr w:type="spellStart"/>
            <w:r w:rsidR="004D0B82">
              <w:t>and</w:t>
            </w:r>
            <w:proofErr w:type="spellEnd"/>
            <w:r w:rsidR="004D0B82">
              <w:t xml:space="preserve"> </w:t>
            </w:r>
            <w:proofErr w:type="spellStart"/>
            <w:r w:rsidR="004D0B82">
              <w:t>once</w:t>
            </w:r>
            <w:proofErr w:type="spellEnd"/>
            <w:r w:rsidR="004D0B82">
              <w:t xml:space="preserve"> </w:t>
            </w:r>
            <w:proofErr w:type="spellStart"/>
            <w:r w:rsidR="004D0B82">
              <w:t>monthly</w:t>
            </w:r>
            <w:proofErr w:type="spellEnd"/>
          </w:p>
        </w:tc>
        <w:tc>
          <w:tcPr>
            <w:tcW w:w="738" w:type="pct"/>
          </w:tcPr>
          <w:p w14:paraId="0A9E355A" w14:textId="77777777" w:rsidR="002C42C4" w:rsidRPr="00585208" w:rsidRDefault="002C42C4" w:rsidP="002C42C4">
            <w:r w:rsidRPr="00585208">
              <w:t>60 min</w:t>
            </w:r>
          </w:p>
        </w:tc>
      </w:tr>
      <w:tr w:rsidR="002C42C4" w:rsidRPr="00585208" w14:paraId="257B2A5C" w14:textId="77777777" w:rsidTr="002C42C4">
        <w:tc>
          <w:tcPr>
            <w:tcW w:w="1484" w:type="pct"/>
          </w:tcPr>
          <w:p w14:paraId="04EFD815" w14:textId="213978C5" w:rsidR="002C42C4" w:rsidRPr="00585208" w:rsidRDefault="004D0B82" w:rsidP="002C42C4">
            <w:r>
              <w:t xml:space="preserve">Development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individualized</w:t>
            </w:r>
            <w:proofErr w:type="spellEnd"/>
            <w:r>
              <w:t xml:space="preserve"> </w:t>
            </w:r>
            <w:proofErr w:type="spellStart"/>
            <w:r>
              <w:t>nutrition</w:t>
            </w:r>
            <w:proofErr w:type="spellEnd"/>
            <w:r>
              <w:t xml:space="preserve"> plan</w:t>
            </w:r>
          </w:p>
        </w:tc>
        <w:tc>
          <w:tcPr>
            <w:tcW w:w="2778" w:type="pct"/>
          </w:tcPr>
          <w:p w14:paraId="004157B4" w14:textId="65F562F9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Education</w:t>
            </w:r>
            <w:proofErr w:type="spellEnd"/>
            <w:r w:rsidR="004D0B82">
              <w:t xml:space="preserve"> on </w:t>
            </w:r>
            <w:proofErr w:type="spellStart"/>
            <w:r w:rsidR="004D0B82">
              <w:t>proper</w:t>
            </w:r>
            <w:proofErr w:type="spellEnd"/>
            <w:r w:rsidR="004D0B82">
              <w:t xml:space="preserve"> </w:t>
            </w:r>
            <w:proofErr w:type="spellStart"/>
            <w:r w:rsidR="004D0B82">
              <w:t>nutrition</w:t>
            </w:r>
            <w:proofErr w:type="spellEnd"/>
          </w:p>
          <w:p w14:paraId="65CE3F19" w14:textId="4D0EE5F0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Interpretation</w:t>
            </w:r>
            <w:proofErr w:type="spellEnd"/>
            <w:r w:rsidR="004D0B82">
              <w:t xml:space="preserve"> </w:t>
            </w:r>
            <w:proofErr w:type="spellStart"/>
            <w:r w:rsidR="004D0B82">
              <w:t>of</w:t>
            </w:r>
            <w:proofErr w:type="spellEnd"/>
            <w:r w:rsidR="004D0B82">
              <w:t xml:space="preserve"> </w:t>
            </w:r>
            <w:proofErr w:type="spellStart"/>
            <w:r w:rsidR="004D0B82">
              <w:t>NutriGen</w:t>
            </w:r>
            <w:proofErr w:type="spellEnd"/>
            <w:r w:rsidR="004D0B82">
              <w:t xml:space="preserve"> </w:t>
            </w:r>
            <w:proofErr w:type="spellStart"/>
            <w:r w:rsidR="004D0B82">
              <w:t>genetic</w:t>
            </w:r>
            <w:proofErr w:type="spellEnd"/>
            <w:r w:rsidR="004D0B82">
              <w:t xml:space="preserve"> test </w:t>
            </w:r>
            <w:proofErr w:type="spellStart"/>
            <w:r w:rsidR="004D0B82">
              <w:t>results</w:t>
            </w:r>
            <w:proofErr w:type="spellEnd"/>
          </w:p>
          <w:p w14:paraId="1E4D895C" w14:textId="77F617DC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Creation</w:t>
            </w:r>
            <w:proofErr w:type="spellEnd"/>
            <w:r w:rsidR="004D0B82">
              <w:t xml:space="preserve"> </w:t>
            </w:r>
            <w:proofErr w:type="spellStart"/>
            <w:r w:rsidR="004D0B82">
              <w:t>of</w:t>
            </w:r>
            <w:proofErr w:type="spellEnd"/>
            <w:r w:rsidR="004D0B82">
              <w:t xml:space="preserve"> a </w:t>
            </w:r>
            <w:proofErr w:type="spellStart"/>
            <w:r w:rsidR="004D0B82">
              <w:t>personalized</w:t>
            </w:r>
            <w:proofErr w:type="spellEnd"/>
            <w:r w:rsidR="004D0B82">
              <w:t xml:space="preserve"> </w:t>
            </w:r>
            <w:proofErr w:type="spellStart"/>
            <w:r w:rsidR="004D0B82">
              <w:t>nutrition</w:t>
            </w:r>
            <w:proofErr w:type="spellEnd"/>
            <w:r w:rsidR="004D0B82">
              <w:t xml:space="preserve"> plan</w:t>
            </w:r>
            <w:r w:rsidR="004D0B82">
              <w:br/>
            </w:r>
          </w:p>
          <w:p w14:paraId="1F9B5262" w14:textId="12919EF6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Monthly</w:t>
            </w:r>
            <w:proofErr w:type="spellEnd"/>
            <w:r w:rsidR="004D0B82">
              <w:t xml:space="preserve"> </w:t>
            </w:r>
            <w:proofErr w:type="spellStart"/>
            <w:r w:rsidR="004D0B82">
              <w:t>communication</w:t>
            </w:r>
            <w:proofErr w:type="spellEnd"/>
            <w:r w:rsidR="004D0B82">
              <w:t xml:space="preserve"> </w:t>
            </w:r>
            <w:proofErr w:type="spellStart"/>
            <w:r w:rsidR="004D0B82">
              <w:t>between</w:t>
            </w:r>
            <w:proofErr w:type="spellEnd"/>
            <w:r w:rsidR="004D0B82">
              <w:t xml:space="preserve"> </w:t>
            </w:r>
            <w:proofErr w:type="spellStart"/>
            <w:r w:rsidR="004D0B82">
              <w:t>nutritionist</w:t>
            </w:r>
            <w:proofErr w:type="spellEnd"/>
            <w:r w:rsidR="004D0B82">
              <w:t xml:space="preserve"> </w:t>
            </w:r>
            <w:proofErr w:type="spellStart"/>
            <w:r w:rsidR="004D0B82">
              <w:t>and</w:t>
            </w:r>
            <w:proofErr w:type="spellEnd"/>
            <w:r w:rsidR="004D0B82">
              <w:t xml:space="preserve"> </w:t>
            </w:r>
            <w:proofErr w:type="spellStart"/>
            <w:r w:rsidR="004D0B82">
              <w:t>participants</w:t>
            </w:r>
            <w:proofErr w:type="spellEnd"/>
            <w:r w:rsidR="004D0B82">
              <w:t xml:space="preserve"> (online/</w:t>
            </w:r>
            <w:proofErr w:type="spellStart"/>
            <w:r w:rsidR="004D0B82">
              <w:t>Zoom</w:t>
            </w:r>
            <w:proofErr w:type="spellEnd"/>
            <w:r w:rsidR="004D0B82">
              <w:t xml:space="preserve"> Q&amp;A</w:t>
            </w:r>
            <w:r w:rsidR="004D0B82">
              <w:t>)</w:t>
            </w:r>
          </w:p>
        </w:tc>
        <w:tc>
          <w:tcPr>
            <w:tcW w:w="738" w:type="pct"/>
          </w:tcPr>
          <w:p w14:paraId="24B449C7" w14:textId="77777777" w:rsidR="002C42C4" w:rsidRPr="00585208" w:rsidRDefault="002C42C4" w:rsidP="002C42C4">
            <w:r w:rsidRPr="00585208">
              <w:t>90 min</w:t>
            </w:r>
          </w:p>
          <w:p w14:paraId="337F1868" w14:textId="37EE1489" w:rsidR="002C42C4" w:rsidRPr="00585208" w:rsidRDefault="004D0B82" w:rsidP="002C42C4">
            <w:proofErr w:type="spellStart"/>
            <w:r>
              <w:t>initial</w:t>
            </w:r>
            <w:proofErr w:type="spellEnd"/>
          </w:p>
          <w:p w14:paraId="2DD821B4" w14:textId="77777777" w:rsidR="002C42C4" w:rsidRPr="00585208" w:rsidRDefault="002C42C4" w:rsidP="002C42C4"/>
          <w:p w14:paraId="5791BAA6" w14:textId="77777777" w:rsidR="002C42C4" w:rsidRPr="00585208" w:rsidRDefault="002C42C4" w:rsidP="002C42C4"/>
          <w:p w14:paraId="0CB25E5B" w14:textId="77777777" w:rsidR="002C42C4" w:rsidRPr="00585208" w:rsidRDefault="002C42C4" w:rsidP="002C42C4">
            <w:r w:rsidRPr="00585208">
              <w:t>30 min</w:t>
            </w:r>
          </w:p>
          <w:p w14:paraId="31DA79B0" w14:textId="3047D90E" w:rsidR="002C42C4" w:rsidRPr="00585208" w:rsidRDefault="004D0B82" w:rsidP="002C42C4">
            <w:proofErr w:type="spellStart"/>
            <w:r>
              <w:t>monthly</w:t>
            </w:r>
            <w:proofErr w:type="spellEnd"/>
          </w:p>
        </w:tc>
      </w:tr>
      <w:tr w:rsidR="002C42C4" w:rsidRPr="00585208" w14:paraId="2B2A37F1" w14:textId="77777777" w:rsidTr="002C42C4">
        <w:tc>
          <w:tcPr>
            <w:tcW w:w="1484" w:type="pct"/>
          </w:tcPr>
          <w:p w14:paraId="0114C199" w14:textId="4461E8A9" w:rsidR="002C42C4" w:rsidRPr="00585208" w:rsidRDefault="004D0B82" w:rsidP="002C42C4"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</w:tc>
        <w:tc>
          <w:tcPr>
            <w:tcW w:w="2778" w:type="pct"/>
          </w:tcPr>
          <w:p w14:paraId="1453CA93" w14:textId="590860DA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Twice</w:t>
            </w:r>
            <w:proofErr w:type="spellEnd"/>
            <w:r w:rsidR="004D0B82">
              <w:t xml:space="preserve"> </w:t>
            </w:r>
            <w:proofErr w:type="spellStart"/>
            <w:r w:rsidR="004D0B82">
              <w:t>monthly</w:t>
            </w:r>
            <w:proofErr w:type="spellEnd"/>
            <w:r w:rsidR="004D0B82">
              <w:t xml:space="preserve">, </w:t>
            </w:r>
            <w:proofErr w:type="spellStart"/>
            <w:r w:rsidR="004D0B82">
              <w:t>mornings</w:t>
            </w:r>
            <w:proofErr w:type="spellEnd"/>
            <w:r w:rsidR="004D0B82">
              <w:t xml:space="preserve"> on </w:t>
            </w:r>
            <w:proofErr w:type="spellStart"/>
            <w:r w:rsidR="004D0B82">
              <w:t>Wednesdays</w:t>
            </w:r>
            <w:proofErr w:type="spellEnd"/>
            <w:r w:rsidR="004D0B82">
              <w:t xml:space="preserve"> </w:t>
            </w:r>
            <w:proofErr w:type="spellStart"/>
            <w:r w:rsidR="004D0B82">
              <w:t>or</w:t>
            </w:r>
            <w:proofErr w:type="spellEnd"/>
            <w:r w:rsidR="004D0B82">
              <w:t xml:space="preserve"> </w:t>
            </w:r>
            <w:proofErr w:type="spellStart"/>
            <w:r w:rsidR="004D0B82">
              <w:t>Fridays</w:t>
            </w:r>
            <w:proofErr w:type="spellEnd"/>
            <w:r w:rsidR="004D0B82">
              <w:t xml:space="preserve">, </w:t>
            </w:r>
            <w:proofErr w:type="spellStart"/>
            <w:r w:rsidR="004D0B82">
              <w:t>a</w:t>
            </w:r>
            <w:r w:rsidR="004D0B82">
              <w:t>ppointment</w:t>
            </w:r>
            <w:proofErr w:type="spellEnd"/>
            <w:r w:rsidR="004D0B82">
              <w:t xml:space="preserve"> to </w:t>
            </w:r>
            <w:proofErr w:type="spellStart"/>
            <w:r w:rsidR="004D0B82">
              <w:t>be</w:t>
            </w:r>
            <w:proofErr w:type="spellEnd"/>
            <w:r w:rsidR="004D0B82">
              <w:t xml:space="preserve"> </w:t>
            </w:r>
            <w:proofErr w:type="spellStart"/>
            <w:r w:rsidR="004D0B82">
              <w:t>scheduled</w:t>
            </w:r>
            <w:proofErr w:type="spellEnd"/>
            <w:r w:rsidR="004D0B82">
              <w:t xml:space="preserve"> </w:t>
            </w:r>
            <w:proofErr w:type="spellStart"/>
            <w:r w:rsidR="004D0B82">
              <w:t>upon</w:t>
            </w:r>
            <w:proofErr w:type="spellEnd"/>
            <w:r w:rsidR="004D0B82">
              <w:t xml:space="preserve"> program </w:t>
            </w:r>
            <w:proofErr w:type="spellStart"/>
            <w:r w:rsidR="004D0B82">
              <w:t>entry</w:t>
            </w:r>
            <w:proofErr w:type="spellEnd"/>
          </w:p>
          <w:p w14:paraId="6D8F2186" w14:textId="2D1AC525" w:rsidR="002C42C4" w:rsidRPr="00585208" w:rsidRDefault="004D0B82" w:rsidP="002C42C4">
            <w:r>
              <w:t>(*</w:t>
            </w:r>
            <w:proofErr w:type="spellStart"/>
            <w:r>
              <w:t>afternoon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arrangement)</w:t>
            </w:r>
          </w:p>
        </w:tc>
        <w:tc>
          <w:tcPr>
            <w:tcW w:w="738" w:type="pct"/>
          </w:tcPr>
          <w:p w14:paraId="2705F8E5" w14:textId="77777777" w:rsidR="002C42C4" w:rsidRPr="00585208" w:rsidRDefault="002C42C4" w:rsidP="002C42C4">
            <w:r w:rsidRPr="00585208">
              <w:t>45 min</w:t>
            </w:r>
          </w:p>
        </w:tc>
      </w:tr>
      <w:tr w:rsidR="002C42C4" w:rsidRPr="00585208" w14:paraId="56072C71" w14:textId="77777777" w:rsidTr="002C42C4">
        <w:tc>
          <w:tcPr>
            <w:tcW w:w="1484" w:type="pct"/>
          </w:tcPr>
          <w:p w14:paraId="0DB0EEB9" w14:textId="6575E415" w:rsidR="002C42C4" w:rsidRPr="00585208" w:rsidRDefault="004D0B82" w:rsidP="002C42C4">
            <w:r>
              <w:t xml:space="preserve">Group </w:t>
            </w:r>
            <w:proofErr w:type="spellStart"/>
            <w:r>
              <w:t>training</w:t>
            </w:r>
            <w:proofErr w:type="spellEnd"/>
          </w:p>
        </w:tc>
        <w:tc>
          <w:tcPr>
            <w:tcW w:w="2778" w:type="pct"/>
          </w:tcPr>
          <w:p w14:paraId="57C2DE56" w14:textId="5F691083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Membership</w:t>
            </w:r>
            <w:proofErr w:type="spellEnd"/>
            <w:r w:rsidR="004D0B82">
              <w:t xml:space="preserve"> for 10 </w:t>
            </w:r>
            <w:proofErr w:type="spellStart"/>
            <w:r w:rsidR="004D0B82">
              <w:t>months</w:t>
            </w:r>
            <w:proofErr w:type="spellEnd"/>
          </w:p>
          <w:p w14:paraId="69D86CBF" w14:textId="61C736E4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r w:rsidR="004D0B82">
              <w:t xml:space="preserve">Group </w:t>
            </w:r>
            <w:proofErr w:type="spellStart"/>
            <w:r w:rsidR="004D0B82">
              <w:t>training</w:t>
            </w:r>
            <w:proofErr w:type="spellEnd"/>
            <w:r w:rsidR="004D0B82">
              <w:t xml:space="preserve"> </w:t>
            </w:r>
            <w:proofErr w:type="spellStart"/>
            <w:r w:rsidR="004D0B82">
              <w:t>or</w:t>
            </w:r>
            <w:proofErr w:type="spellEnd"/>
            <w:r w:rsidR="004D0B82">
              <w:t xml:space="preserve"> </w:t>
            </w:r>
            <w:proofErr w:type="spellStart"/>
            <w:r w:rsidR="004D0B82">
              <w:t>Pilates</w:t>
            </w:r>
            <w:proofErr w:type="spellEnd"/>
            <w:r w:rsidR="004D0B82">
              <w:t xml:space="preserve"> 3 </w:t>
            </w:r>
            <w:proofErr w:type="spellStart"/>
            <w:r w:rsidR="004D0B82">
              <w:t>times</w:t>
            </w:r>
            <w:proofErr w:type="spellEnd"/>
            <w:r w:rsidR="004D0B82">
              <w:t xml:space="preserve"> </w:t>
            </w:r>
            <w:proofErr w:type="spellStart"/>
            <w:r w:rsidR="004D0B82">
              <w:t>per</w:t>
            </w:r>
            <w:proofErr w:type="spellEnd"/>
            <w:r w:rsidR="004D0B82">
              <w:t xml:space="preserve"> </w:t>
            </w:r>
            <w:proofErr w:type="spellStart"/>
            <w:r w:rsidR="004D0B82">
              <w:t>week</w:t>
            </w:r>
            <w:proofErr w:type="spellEnd"/>
            <w:r w:rsidR="004D0B82">
              <w:t xml:space="preserve"> </w:t>
            </w:r>
            <w:proofErr w:type="spellStart"/>
            <w:r w:rsidR="004D0B82">
              <w:t>under</w:t>
            </w:r>
            <w:proofErr w:type="spellEnd"/>
            <w:r w:rsidR="004D0B82">
              <w:t xml:space="preserve"> </w:t>
            </w:r>
            <w:proofErr w:type="spellStart"/>
            <w:r w:rsidR="004D0B82">
              <w:t>kinesiologist</w:t>
            </w:r>
            <w:proofErr w:type="spellEnd"/>
            <w:r w:rsidR="004D0B82">
              <w:t xml:space="preserve"> </w:t>
            </w:r>
            <w:proofErr w:type="spellStart"/>
            <w:r w:rsidR="004D0B82">
              <w:t>supervision</w:t>
            </w:r>
            <w:proofErr w:type="spellEnd"/>
          </w:p>
          <w:p w14:paraId="2ED0BD9E" w14:textId="5492E58C" w:rsidR="002C42C4" w:rsidRPr="00585208" w:rsidRDefault="002C42C4" w:rsidP="002C42C4">
            <w:r w:rsidRPr="00585208">
              <w:t>*</w:t>
            </w:r>
            <w:r w:rsidR="004D0B82">
              <w:t xml:space="preserve">Group </w:t>
            </w:r>
            <w:proofErr w:type="spellStart"/>
            <w:r w:rsidR="004D0B82">
              <w:t>selection</w:t>
            </w:r>
            <w:proofErr w:type="spellEnd"/>
            <w:r w:rsidR="004D0B82">
              <w:t xml:space="preserve"> </w:t>
            </w:r>
            <w:proofErr w:type="spellStart"/>
            <w:r w:rsidR="004D0B82">
              <w:t>based</w:t>
            </w:r>
            <w:proofErr w:type="spellEnd"/>
            <w:r w:rsidR="004D0B82">
              <w:t xml:space="preserve"> on </w:t>
            </w:r>
            <w:proofErr w:type="spellStart"/>
            <w:r w:rsidR="004D0B82">
              <w:t>functional</w:t>
            </w:r>
            <w:proofErr w:type="spellEnd"/>
            <w:r w:rsidR="004D0B82">
              <w:t xml:space="preserve"> status</w:t>
            </w:r>
          </w:p>
          <w:p w14:paraId="19073543" w14:textId="6F1F1627" w:rsidR="002C42C4" w:rsidRPr="00585208" w:rsidRDefault="002C42C4" w:rsidP="002C42C4">
            <w:r w:rsidRPr="00585208">
              <w:t>*</w:t>
            </w:r>
            <w:r w:rsidR="004D0B82">
              <w:t xml:space="preserve"> </w:t>
            </w:r>
            <w:proofErr w:type="spellStart"/>
            <w:r w:rsidR="004D0B82">
              <w:t>Recreational</w:t>
            </w:r>
            <w:proofErr w:type="spellEnd"/>
            <w:r w:rsidR="004D0B82">
              <w:t xml:space="preserve"> </w:t>
            </w:r>
            <w:proofErr w:type="spellStart"/>
            <w:r w:rsidR="004D0B82">
              <w:t>pool</w:t>
            </w:r>
            <w:proofErr w:type="spellEnd"/>
            <w:r w:rsidR="004D0B82">
              <w:t xml:space="preserve"> </w:t>
            </w:r>
            <w:proofErr w:type="spellStart"/>
            <w:r w:rsidR="004D0B82">
              <w:t>access</w:t>
            </w:r>
            <w:proofErr w:type="spellEnd"/>
            <w:r w:rsidR="004D0B82">
              <w:t xml:space="preserve"> 3 </w:t>
            </w:r>
            <w:proofErr w:type="spellStart"/>
            <w:r w:rsidR="004D0B82">
              <w:t>times</w:t>
            </w:r>
            <w:proofErr w:type="spellEnd"/>
            <w:r w:rsidR="004D0B82">
              <w:t xml:space="preserve"> </w:t>
            </w:r>
            <w:proofErr w:type="spellStart"/>
            <w:r w:rsidR="004D0B82">
              <w:t>per</w:t>
            </w:r>
            <w:proofErr w:type="spellEnd"/>
            <w:r w:rsidR="004D0B82">
              <w:t xml:space="preserve"> </w:t>
            </w:r>
            <w:proofErr w:type="spellStart"/>
            <w:r w:rsidR="004D0B82">
              <w:t>week</w:t>
            </w:r>
            <w:proofErr w:type="spellEnd"/>
            <w:r w:rsidR="004D0B82">
              <w:t xml:space="preserve"> </w:t>
            </w:r>
            <w:proofErr w:type="spellStart"/>
            <w:r w:rsidR="004D0B82">
              <w:t>if</w:t>
            </w:r>
            <w:proofErr w:type="spellEnd"/>
            <w:r w:rsidR="004D0B82">
              <w:t xml:space="preserve"> </w:t>
            </w:r>
            <w:proofErr w:type="spellStart"/>
            <w:r w:rsidR="004D0B82">
              <w:t>training</w:t>
            </w:r>
            <w:proofErr w:type="spellEnd"/>
            <w:r w:rsidR="004D0B82">
              <w:t xml:space="preserve"> </w:t>
            </w:r>
            <w:proofErr w:type="spellStart"/>
            <w:r w:rsidR="004D0B82">
              <w:t>attendance</w:t>
            </w:r>
            <w:proofErr w:type="spellEnd"/>
            <w:r w:rsidR="004D0B82">
              <w:t xml:space="preserve"> </w:t>
            </w:r>
            <w:proofErr w:type="spellStart"/>
            <w:r w:rsidR="004D0B82">
              <w:t>is</w:t>
            </w:r>
            <w:proofErr w:type="spellEnd"/>
            <w:r w:rsidR="004D0B82">
              <w:t xml:space="preserve"> </w:t>
            </w:r>
            <w:proofErr w:type="spellStart"/>
            <w:r w:rsidR="004D0B82">
              <w:t>not</w:t>
            </w:r>
            <w:proofErr w:type="spellEnd"/>
            <w:r w:rsidR="004D0B82">
              <w:t xml:space="preserve"> </w:t>
            </w:r>
            <w:proofErr w:type="spellStart"/>
            <w:r w:rsidR="004D0B82">
              <w:t>possible</w:t>
            </w:r>
            <w:proofErr w:type="spellEnd"/>
          </w:p>
        </w:tc>
        <w:tc>
          <w:tcPr>
            <w:tcW w:w="738" w:type="pct"/>
          </w:tcPr>
          <w:p w14:paraId="4492FD2B" w14:textId="06B6565A" w:rsidR="002C42C4" w:rsidRPr="00585208" w:rsidRDefault="002C42C4" w:rsidP="002C42C4">
            <w:r w:rsidRPr="00585208">
              <w:t xml:space="preserve">45 min </w:t>
            </w:r>
            <w:r w:rsidR="004D0B82">
              <w:t xml:space="preserve"> </w:t>
            </w:r>
            <w:proofErr w:type="spellStart"/>
            <w:r w:rsidR="004D0B82">
              <w:t>per</w:t>
            </w:r>
            <w:proofErr w:type="spellEnd"/>
            <w:r w:rsidR="004D0B82">
              <w:t xml:space="preserve"> </w:t>
            </w:r>
            <w:proofErr w:type="spellStart"/>
            <w:r w:rsidR="004D0B82">
              <w:t>session</w:t>
            </w:r>
            <w:proofErr w:type="spellEnd"/>
          </w:p>
        </w:tc>
      </w:tr>
      <w:tr w:rsidR="002C42C4" w:rsidRPr="00585208" w14:paraId="56DD584B" w14:textId="77777777" w:rsidTr="002C42C4">
        <w:trPr>
          <w:trHeight w:val="70"/>
        </w:trPr>
        <w:tc>
          <w:tcPr>
            <w:tcW w:w="1484" w:type="pct"/>
          </w:tcPr>
          <w:p w14:paraId="6C40D260" w14:textId="09ED2D8A" w:rsidR="002C42C4" w:rsidRPr="00585208" w:rsidRDefault="004D0B82" w:rsidP="002C42C4">
            <w:proofErr w:type="spellStart"/>
            <w:r>
              <w:t>Massage</w:t>
            </w:r>
            <w:proofErr w:type="spellEnd"/>
          </w:p>
        </w:tc>
        <w:tc>
          <w:tcPr>
            <w:tcW w:w="2778" w:type="pct"/>
          </w:tcPr>
          <w:p w14:paraId="0DD3993A" w14:textId="1BE864D7" w:rsidR="002C42C4" w:rsidRPr="00585208" w:rsidRDefault="002C42C4" w:rsidP="002C42C4">
            <w:r w:rsidRPr="00585208">
              <w:t xml:space="preserve">- </w:t>
            </w:r>
            <w:r w:rsidR="004D0B82">
              <w:t xml:space="preserve"> </w:t>
            </w:r>
            <w:proofErr w:type="spellStart"/>
            <w:r w:rsidR="004D0B82">
              <w:t>Partial</w:t>
            </w:r>
            <w:proofErr w:type="spellEnd"/>
            <w:r w:rsidR="004D0B82">
              <w:t xml:space="preserve"> </w:t>
            </w:r>
            <w:proofErr w:type="spellStart"/>
            <w:r w:rsidR="004D0B82">
              <w:t>massage</w:t>
            </w:r>
            <w:proofErr w:type="spellEnd"/>
            <w:r w:rsidR="004D0B82">
              <w:t xml:space="preserve">, </w:t>
            </w:r>
            <w:proofErr w:type="spellStart"/>
            <w:r w:rsidR="004D0B82">
              <w:t>twice</w:t>
            </w:r>
            <w:proofErr w:type="spellEnd"/>
            <w:r w:rsidR="004D0B82">
              <w:t xml:space="preserve"> </w:t>
            </w:r>
            <w:proofErr w:type="spellStart"/>
            <w:r w:rsidR="004D0B82">
              <w:t>monthly</w:t>
            </w:r>
            <w:proofErr w:type="spellEnd"/>
          </w:p>
        </w:tc>
        <w:tc>
          <w:tcPr>
            <w:tcW w:w="738" w:type="pct"/>
          </w:tcPr>
          <w:p w14:paraId="09A9EC5D" w14:textId="77777777" w:rsidR="002C42C4" w:rsidRPr="00585208" w:rsidRDefault="002C42C4" w:rsidP="002C42C4">
            <w:r w:rsidRPr="00585208">
              <w:t>20 min</w:t>
            </w:r>
          </w:p>
        </w:tc>
      </w:tr>
      <w:tr w:rsidR="002C42C4" w:rsidRPr="00585208" w14:paraId="05D4CC16" w14:textId="77777777" w:rsidTr="002C42C4">
        <w:trPr>
          <w:trHeight w:val="318"/>
        </w:trPr>
        <w:tc>
          <w:tcPr>
            <w:tcW w:w="1484" w:type="pct"/>
          </w:tcPr>
          <w:p w14:paraId="04910B0B" w14:textId="6D80E1E5" w:rsidR="002C42C4" w:rsidRPr="00585208" w:rsidRDefault="004D0B82" w:rsidP="002C42C4">
            <w:pPr>
              <w:rPr>
                <w:b/>
                <w:bCs/>
              </w:rPr>
            </w:pPr>
            <w:r>
              <w:rPr>
                <w:b/>
                <w:bCs/>
              </w:rPr>
              <w:t>PROGRAM PRICE</w:t>
            </w:r>
          </w:p>
        </w:tc>
        <w:tc>
          <w:tcPr>
            <w:tcW w:w="3516" w:type="pct"/>
            <w:gridSpan w:val="2"/>
          </w:tcPr>
          <w:p w14:paraId="4B6157A6" w14:textId="09620921" w:rsidR="002C42C4" w:rsidRPr="00585208" w:rsidRDefault="00F01157" w:rsidP="002C42C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Installment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payment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available</w:t>
            </w:r>
            <w:proofErr w:type="spellEnd"/>
            <w:r w:rsidR="002C42C4" w:rsidRPr="00585208">
              <w:rPr>
                <w:b/>
                <w:bCs/>
              </w:rPr>
              <w:t xml:space="preserve">                      </w:t>
            </w:r>
          </w:p>
          <w:p w14:paraId="706C4D0C" w14:textId="77777777" w:rsidR="002C42C4" w:rsidRPr="00585208" w:rsidRDefault="002C42C4" w:rsidP="002C42C4">
            <w:pPr>
              <w:jc w:val="right"/>
              <w:rPr>
                <w:b/>
                <w:bCs/>
              </w:rPr>
            </w:pPr>
            <w:r w:rsidRPr="00585208">
              <w:rPr>
                <w:b/>
                <w:bCs/>
              </w:rPr>
              <w:t xml:space="preserve">1.818,00 </w:t>
            </w:r>
            <w:proofErr w:type="spellStart"/>
            <w:r w:rsidRPr="00585208">
              <w:rPr>
                <w:b/>
                <w:bCs/>
              </w:rPr>
              <w:t>eur</w:t>
            </w:r>
            <w:proofErr w:type="spellEnd"/>
            <w:r w:rsidRPr="00585208">
              <w:rPr>
                <w:b/>
                <w:bCs/>
              </w:rPr>
              <w:t xml:space="preserve"> </w:t>
            </w:r>
          </w:p>
        </w:tc>
      </w:tr>
      <w:tr w:rsidR="002C42C4" w:rsidRPr="00585208" w14:paraId="3ED9ACD6" w14:textId="77777777" w:rsidTr="002C42C4">
        <w:trPr>
          <w:trHeight w:val="70"/>
        </w:trPr>
        <w:tc>
          <w:tcPr>
            <w:tcW w:w="1484" w:type="pct"/>
          </w:tcPr>
          <w:p w14:paraId="4FA60BE2" w14:textId="33AEF39A" w:rsidR="002C42C4" w:rsidRPr="00585208" w:rsidRDefault="00F01157" w:rsidP="002C42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DISCOUNTE PROGRAM PRICE </w:t>
            </w:r>
            <w:r w:rsidR="002C42C4" w:rsidRPr="00585208">
              <w:rPr>
                <w:b/>
                <w:bCs/>
              </w:rPr>
              <w:t>(15%)</w:t>
            </w:r>
          </w:p>
        </w:tc>
        <w:tc>
          <w:tcPr>
            <w:tcW w:w="3516" w:type="pct"/>
            <w:gridSpan w:val="2"/>
          </w:tcPr>
          <w:p w14:paraId="3022B72B" w14:textId="77777777" w:rsidR="002C42C4" w:rsidRPr="00585208" w:rsidRDefault="002C42C4" w:rsidP="002C42C4">
            <w:pPr>
              <w:ind w:left="720"/>
              <w:contextualSpacing/>
              <w:jc w:val="right"/>
              <w:rPr>
                <w:b/>
                <w:bCs/>
              </w:rPr>
            </w:pPr>
            <w:r w:rsidRPr="00585208">
              <w:rPr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                           </w:t>
            </w:r>
            <w:r w:rsidRPr="00585208">
              <w:rPr>
                <w:b/>
                <w:bCs/>
              </w:rPr>
              <w:t xml:space="preserve">1.545,00 </w:t>
            </w:r>
            <w:proofErr w:type="spellStart"/>
            <w:r w:rsidRPr="00585208">
              <w:rPr>
                <w:b/>
                <w:bCs/>
              </w:rPr>
              <w:t>eur</w:t>
            </w:r>
            <w:proofErr w:type="spellEnd"/>
            <w:r w:rsidRPr="00585208">
              <w:rPr>
                <w:b/>
                <w:bCs/>
              </w:rPr>
              <w:t xml:space="preserve"> </w:t>
            </w:r>
          </w:p>
        </w:tc>
      </w:tr>
      <w:tr w:rsidR="002C42C4" w:rsidRPr="00585208" w14:paraId="66C9268F" w14:textId="77777777" w:rsidTr="002C42C4">
        <w:trPr>
          <w:trHeight w:val="70"/>
        </w:trPr>
        <w:tc>
          <w:tcPr>
            <w:tcW w:w="1484" w:type="pct"/>
          </w:tcPr>
          <w:p w14:paraId="3FC85AC5" w14:textId="4DDE421D" w:rsidR="002C42C4" w:rsidRPr="00585208" w:rsidRDefault="00F01157" w:rsidP="002C42C4">
            <w:pPr>
              <w:rPr>
                <w:b/>
                <w:bCs/>
              </w:rPr>
            </w:pPr>
            <w:r>
              <w:rPr>
                <w:b/>
                <w:bCs/>
              </w:rPr>
              <w:t>PROGRAM DURATION</w:t>
            </w:r>
          </w:p>
        </w:tc>
        <w:tc>
          <w:tcPr>
            <w:tcW w:w="3516" w:type="pct"/>
            <w:gridSpan w:val="2"/>
          </w:tcPr>
          <w:p w14:paraId="044F06EB" w14:textId="4257B974" w:rsidR="002C42C4" w:rsidRPr="00585208" w:rsidRDefault="002C42C4" w:rsidP="002C42C4">
            <w:pPr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 w:rsidRPr="00585208">
              <w:rPr>
                <w:b/>
                <w:bCs/>
              </w:rPr>
              <w:t xml:space="preserve">10 </w:t>
            </w:r>
            <w:proofErr w:type="spellStart"/>
            <w:r w:rsidRPr="00585208">
              <w:rPr>
                <w:b/>
                <w:bCs/>
              </w:rPr>
              <w:t>m</w:t>
            </w:r>
            <w:r w:rsidR="00F01157">
              <w:rPr>
                <w:b/>
                <w:bCs/>
              </w:rPr>
              <w:t>onths</w:t>
            </w:r>
            <w:proofErr w:type="spellEnd"/>
          </w:p>
        </w:tc>
      </w:tr>
    </w:tbl>
    <w:p w14:paraId="4DD916D6" w14:textId="77777777" w:rsidR="002C42C4" w:rsidRPr="00585208" w:rsidRDefault="002C42C4" w:rsidP="002C42C4">
      <w:pPr>
        <w:jc w:val="both"/>
      </w:pPr>
    </w:p>
    <w:p w14:paraId="1C4DF63F" w14:textId="77777777" w:rsidR="002C42C4" w:rsidRDefault="002C42C4"/>
    <w:p w14:paraId="101ADB63" w14:textId="516291F6" w:rsidR="002C42C4" w:rsidRDefault="00F01157" w:rsidP="002C42C4">
      <w:pPr>
        <w:jc w:val="center"/>
        <w:rPr>
          <w:sz w:val="36"/>
        </w:rPr>
      </w:pPr>
      <w:r w:rsidRPr="00F01157">
        <w:rPr>
          <w:sz w:val="36"/>
        </w:rPr>
        <w:lastRenderedPageBreak/>
        <w:t xml:space="preserve">Price List – </w:t>
      </w:r>
      <w:proofErr w:type="spellStart"/>
      <w:r w:rsidRPr="00F01157">
        <w:rPr>
          <w:sz w:val="36"/>
        </w:rPr>
        <w:t>NutriGen</w:t>
      </w:r>
      <w:proofErr w:type="spellEnd"/>
      <w:r w:rsidRPr="00F01157">
        <w:rPr>
          <w:sz w:val="36"/>
        </w:rPr>
        <w:t xml:space="preserve"> </w:t>
      </w:r>
      <w:proofErr w:type="spellStart"/>
      <w:r w:rsidRPr="00F01157">
        <w:rPr>
          <w:sz w:val="36"/>
        </w:rPr>
        <w:t>Genetic</w:t>
      </w:r>
      <w:proofErr w:type="spellEnd"/>
      <w:r w:rsidRPr="00F01157">
        <w:rPr>
          <w:sz w:val="36"/>
        </w:rPr>
        <w:t xml:space="preserve"> Test</w:t>
      </w:r>
    </w:p>
    <w:p w14:paraId="6A3EE171" w14:textId="31F4BBC6" w:rsidR="002C42C4" w:rsidRDefault="00F01157" w:rsidP="002C42C4">
      <w:proofErr w:type="spellStart"/>
      <w:r w:rsidRPr="00F01157">
        <w:t>The</w:t>
      </w:r>
      <w:proofErr w:type="spellEnd"/>
      <w:r w:rsidRPr="00F01157">
        <w:t xml:space="preserve"> </w:t>
      </w:r>
      <w:proofErr w:type="spellStart"/>
      <w:r w:rsidRPr="00F01157">
        <w:t>innovative</w:t>
      </w:r>
      <w:proofErr w:type="spellEnd"/>
      <w:r w:rsidRPr="00F01157">
        <w:t xml:space="preserve"> </w:t>
      </w:r>
      <w:proofErr w:type="spellStart"/>
      <w:r w:rsidRPr="00F01157">
        <w:rPr>
          <w:b/>
          <w:bCs/>
        </w:rPr>
        <w:t>NutriGen</w:t>
      </w:r>
      <w:proofErr w:type="spellEnd"/>
      <w:r w:rsidRPr="00F01157">
        <w:rPr>
          <w:b/>
          <w:bCs/>
        </w:rPr>
        <w:t xml:space="preserve"> </w:t>
      </w:r>
      <w:proofErr w:type="spellStart"/>
      <w:r w:rsidRPr="00F01157">
        <w:rPr>
          <w:b/>
          <w:bCs/>
        </w:rPr>
        <w:t>genetic</w:t>
      </w:r>
      <w:proofErr w:type="spellEnd"/>
      <w:r w:rsidRPr="00F01157">
        <w:rPr>
          <w:b/>
          <w:bCs/>
        </w:rPr>
        <w:t xml:space="preserve"> test</w:t>
      </w:r>
      <w:r w:rsidRPr="00F01157">
        <w:t xml:space="preserve"> </w:t>
      </w:r>
      <w:proofErr w:type="spellStart"/>
      <w:r w:rsidRPr="00F01157">
        <w:t>provides</w:t>
      </w:r>
      <w:proofErr w:type="spellEnd"/>
      <w:r w:rsidRPr="00F01157">
        <w:t xml:space="preserve"> </w:t>
      </w:r>
      <w:proofErr w:type="spellStart"/>
      <w:r w:rsidRPr="00F01157">
        <w:t>information</w:t>
      </w:r>
      <w:proofErr w:type="spellEnd"/>
      <w:r w:rsidRPr="00F01157">
        <w:t xml:space="preserve"> on </w:t>
      </w:r>
      <w:proofErr w:type="spellStart"/>
      <w:r w:rsidRPr="00F01157">
        <w:t>individual</w:t>
      </w:r>
      <w:proofErr w:type="spellEnd"/>
      <w:r w:rsidRPr="00F01157">
        <w:t xml:space="preserve"> </w:t>
      </w:r>
      <w:proofErr w:type="spellStart"/>
      <w:r w:rsidRPr="00F01157">
        <w:t>nutrient</w:t>
      </w:r>
      <w:proofErr w:type="spellEnd"/>
      <w:r w:rsidRPr="00F01157">
        <w:t xml:space="preserve"> </w:t>
      </w:r>
      <w:proofErr w:type="spellStart"/>
      <w:r w:rsidRPr="00F01157">
        <w:t>metabolism</w:t>
      </w:r>
      <w:proofErr w:type="spellEnd"/>
      <w:r w:rsidRPr="00F01157">
        <w:t xml:space="preserve">. </w:t>
      </w:r>
      <w:proofErr w:type="spellStart"/>
      <w:r w:rsidRPr="00F01157">
        <w:t>Based</w:t>
      </w:r>
      <w:proofErr w:type="spellEnd"/>
      <w:r w:rsidRPr="00F01157">
        <w:t xml:space="preserve"> on </w:t>
      </w:r>
      <w:proofErr w:type="spellStart"/>
      <w:r w:rsidRPr="00F01157">
        <w:t>the</w:t>
      </w:r>
      <w:proofErr w:type="spellEnd"/>
      <w:r w:rsidRPr="00F01157">
        <w:t xml:space="preserve"> test </w:t>
      </w:r>
      <w:proofErr w:type="spellStart"/>
      <w:r w:rsidRPr="00F01157">
        <w:t>results</w:t>
      </w:r>
      <w:proofErr w:type="spellEnd"/>
      <w:r w:rsidRPr="00F01157">
        <w:t xml:space="preserve">, </w:t>
      </w:r>
      <w:proofErr w:type="spellStart"/>
      <w:r w:rsidRPr="00F01157">
        <w:t>participants</w:t>
      </w:r>
      <w:proofErr w:type="spellEnd"/>
      <w:r w:rsidRPr="00F01157">
        <w:t xml:space="preserve"> </w:t>
      </w:r>
      <w:proofErr w:type="spellStart"/>
      <w:r w:rsidRPr="00F01157">
        <w:t>learn</w:t>
      </w:r>
      <w:proofErr w:type="spellEnd"/>
      <w:r w:rsidRPr="00F01157">
        <w:t xml:space="preserve"> </w:t>
      </w:r>
      <w:proofErr w:type="spellStart"/>
      <w:r w:rsidRPr="00F01157">
        <w:t>which</w:t>
      </w:r>
      <w:proofErr w:type="spellEnd"/>
      <w:r w:rsidRPr="00F01157">
        <w:t xml:space="preserve"> </w:t>
      </w:r>
      <w:proofErr w:type="spellStart"/>
      <w:r w:rsidRPr="00F01157">
        <w:t>foods</w:t>
      </w:r>
      <w:proofErr w:type="spellEnd"/>
      <w:r w:rsidRPr="00F01157">
        <w:t xml:space="preserve"> are </w:t>
      </w:r>
      <w:proofErr w:type="spellStart"/>
      <w:r w:rsidRPr="00F01157">
        <w:t>advisable</w:t>
      </w:r>
      <w:proofErr w:type="spellEnd"/>
      <w:r w:rsidRPr="00F01157">
        <w:t xml:space="preserve"> to </w:t>
      </w:r>
      <w:proofErr w:type="spellStart"/>
      <w:r w:rsidRPr="00F01157">
        <w:t>consume</w:t>
      </w:r>
      <w:proofErr w:type="spellEnd"/>
      <w:r w:rsidRPr="00F01157">
        <w:t xml:space="preserve"> </w:t>
      </w:r>
      <w:proofErr w:type="spellStart"/>
      <w:r w:rsidRPr="00F01157">
        <w:t>and</w:t>
      </w:r>
      <w:proofErr w:type="spellEnd"/>
      <w:r w:rsidRPr="00F01157">
        <w:t xml:space="preserve"> </w:t>
      </w:r>
      <w:proofErr w:type="spellStart"/>
      <w:r w:rsidRPr="00F01157">
        <w:t>which</w:t>
      </w:r>
      <w:proofErr w:type="spellEnd"/>
      <w:r w:rsidRPr="00F01157">
        <w:t xml:space="preserve"> </w:t>
      </w:r>
      <w:proofErr w:type="spellStart"/>
      <w:r w:rsidRPr="00F01157">
        <w:t>should</w:t>
      </w:r>
      <w:proofErr w:type="spellEnd"/>
      <w:r w:rsidRPr="00F01157">
        <w:t xml:space="preserve"> </w:t>
      </w:r>
      <w:proofErr w:type="spellStart"/>
      <w:r w:rsidRPr="00F01157">
        <w:t>be</w:t>
      </w:r>
      <w:proofErr w:type="spellEnd"/>
      <w:r w:rsidRPr="00F01157">
        <w:t xml:space="preserve"> </w:t>
      </w:r>
      <w:proofErr w:type="spellStart"/>
      <w:r w:rsidRPr="00F01157">
        <w:t>avoided</w:t>
      </w:r>
      <w:proofErr w:type="spellEnd"/>
      <w:r w:rsidRPr="00F01157">
        <w:t xml:space="preserve">. </w:t>
      </w:r>
      <w:proofErr w:type="spellStart"/>
      <w:r w:rsidRPr="00F01157">
        <w:t>Since</w:t>
      </w:r>
      <w:proofErr w:type="spellEnd"/>
      <w:r w:rsidRPr="00F01157">
        <w:t xml:space="preserve"> </w:t>
      </w:r>
      <w:proofErr w:type="spellStart"/>
      <w:r w:rsidRPr="00F01157">
        <w:t>excess</w:t>
      </w:r>
      <w:proofErr w:type="spellEnd"/>
      <w:r w:rsidRPr="00F01157">
        <w:t xml:space="preserve"> </w:t>
      </w:r>
      <w:proofErr w:type="spellStart"/>
      <w:r w:rsidRPr="00F01157">
        <w:t>body</w:t>
      </w:r>
      <w:proofErr w:type="spellEnd"/>
      <w:r w:rsidRPr="00F01157">
        <w:t xml:space="preserve"> </w:t>
      </w:r>
      <w:proofErr w:type="spellStart"/>
      <w:r w:rsidRPr="00F01157">
        <w:t>weight</w:t>
      </w:r>
      <w:proofErr w:type="spellEnd"/>
      <w:r w:rsidRPr="00F01157">
        <w:t xml:space="preserve"> </w:t>
      </w:r>
      <w:proofErr w:type="spellStart"/>
      <w:r w:rsidRPr="00F01157">
        <w:t>is</w:t>
      </w:r>
      <w:proofErr w:type="spellEnd"/>
      <w:r w:rsidRPr="00F01157">
        <w:t xml:space="preserve"> </w:t>
      </w:r>
      <w:proofErr w:type="spellStart"/>
      <w:r w:rsidRPr="00F01157">
        <w:t>the</w:t>
      </w:r>
      <w:proofErr w:type="spellEnd"/>
      <w:r w:rsidRPr="00F01157">
        <w:t xml:space="preserve"> </w:t>
      </w:r>
      <w:proofErr w:type="spellStart"/>
      <w:r w:rsidRPr="00F01157">
        <w:t>result</w:t>
      </w:r>
      <w:proofErr w:type="spellEnd"/>
      <w:r w:rsidRPr="00F01157">
        <w:t xml:space="preserve"> </w:t>
      </w:r>
      <w:proofErr w:type="spellStart"/>
      <w:r w:rsidRPr="00F01157">
        <w:t>of</w:t>
      </w:r>
      <w:proofErr w:type="spellEnd"/>
      <w:r w:rsidRPr="00F01157">
        <w:t xml:space="preserve"> </w:t>
      </w:r>
      <w:proofErr w:type="spellStart"/>
      <w:r w:rsidRPr="00F01157">
        <w:t>the</w:t>
      </w:r>
      <w:proofErr w:type="spellEnd"/>
      <w:r w:rsidRPr="00F01157">
        <w:t xml:space="preserve"> </w:t>
      </w:r>
      <w:proofErr w:type="spellStart"/>
      <w:r w:rsidRPr="00F01157">
        <w:t>interaction</w:t>
      </w:r>
      <w:proofErr w:type="spellEnd"/>
      <w:r w:rsidRPr="00F01157">
        <w:t xml:space="preserve"> </w:t>
      </w:r>
      <w:proofErr w:type="spellStart"/>
      <w:r w:rsidRPr="00F01157">
        <w:t>between</w:t>
      </w:r>
      <w:proofErr w:type="spellEnd"/>
      <w:r w:rsidRPr="00F01157">
        <w:t xml:space="preserve"> </w:t>
      </w:r>
      <w:proofErr w:type="spellStart"/>
      <w:r w:rsidRPr="00F01157">
        <w:t>genetic</w:t>
      </w:r>
      <w:proofErr w:type="spellEnd"/>
      <w:r w:rsidRPr="00F01157">
        <w:t xml:space="preserve"> </w:t>
      </w:r>
      <w:proofErr w:type="spellStart"/>
      <w:r w:rsidRPr="00F01157">
        <w:t>predisposition</w:t>
      </w:r>
      <w:proofErr w:type="spellEnd"/>
      <w:r w:rsidRPr="00F01157">
        <w:t xml:space="preserve"> </w:t>
      </w:r>
      <w:proofErr w:type="spellStart"/>
      <w:r w:rsidRPr="00F01157">
        <w:t>and</w:t>
      </w:r>
      <w:proofErr w:type="spellEnd"/>
      <w:r w:rsidRPr="00F01157">
        <w:t xml:space="preserve"> </w:t>
      </w:r>
      <w:proofErr w:type="spellStart"/>
      <w:r w:rsidRPr="00F01157">
        <w:t>environmental</w:t>
      </w:r>
      <w:proofErr w:type="spellEnd"/>
      <w:r w:rsidRPr="00F01157">
        <w:t xml:space="preserve"> </w:t>
      </w:r>
      <w:proofErr w:type="spellStart"/>
      <w:r w:rsidRPr="00F01157">
        <w:t>factors</w:t>
      </w:r>
      <w:proofErr w:type="spellEnd"/>
      <w:r w:rsidRPr="00F01157">
        <w:t xml:space="preserve">, a </w:t>
      </w:r>
      <w:proofErr w:type="spellStart"/>
      <w:r w:rsidRPr="00F01157">
        <w:t>nutritionist</w:t>
      </w:r>
      <w:proofErr w:type="spellEnd"/>
      <w:r w:rsidRPr="00F01157">
        <w:t xml:space="preserve"> </w:t>
      </w:r>
      <w:proofErr w:type="spellStart"/>
      <w:r w:rsidRPr="00F01157">
        <w:t>will</w:t>
      </w:r>
      <w:proofErr w:type="spellEnd"/>
      <w:r w:rsidRPr="00F01157">
        <w:t xml:space="preserve"> interpret </w:t>
      </w:r>
      <w:proofErr w:type="spellStart"/>
      <w:r w:rsidRPr="00F01157">
        <w:t>the</w:t>
      </w:r>
      <w:proofErr w:type="spellEnd"/>
      <w:r w:rsidRPr="00F01157">
        <w:t xml:space="preserve"> </w:t>
      </w:r>
      <w:proofErr w:type="spellStart"/>
      <w:r w:rsidRPr="00F01157">
        <w:t>NutriGen</w:t>
      </w:r>
      <w:proofErr w:type="spellEnd"/>
      <w:r w:rsidRPr="00F01157">
        <w:t xml:space="preserve"> test </w:t>
      </w:r>
      <w:proofErr w:type="spellStart"/>
      <w:r w:rsidRPr="00F01157">
        <w:t>results</w:t>
      </w:r>
      <w:proofErr w:type="spellEnd"/>
      <w:r w:rsidRPr="00F01157">
        <w:t xml:space="preserve"> </w:t>
      </w:r>
      <w:proofErr w:type="spellStart"/>
      <w:r w:rsidRPr="00F01157">
        <w:t>and</w:t>
      </w:r>
      <w:proofErr w:type="spellEnd"/>
      <w:r w:rsidRPr="00F01157">
        <w:t xml:space="preserve"> </w:t>
      </w:r>
      <w:proofErr w:type="spellStart"/>
      <w:r w:rsidRPr="00F01157">
        <w:t>develop</w:t>
      </w:r>
      <w:proofErr w:type="spellEnd"/>
      <w:r w:rsidRPr="00F01157">
        <w:t xml:space="preserve"> </w:t>
      </w:r>
      <w:proofErr w:type="spellStart"/>
      <w:r w:rsidRPr="00F01157">
        <w:t>an</w:t>
      </w:r>
      <w:proofErr w:type="spellEnd"/>
      <w:r w:rsidRPr="00F01157">
        <w:t xml:space="preserve"> </w:t>
      </w:r>
      <w:proofErr w:type="spellStart"/>
      <w:r w:rsidRPr="00F01157">
        <w:rPr>
          <w:b/>
          <w:bCs/>
        </w:rPr>
        <w:t>individualized</w:t>
      </w:r>
      <w:proofErr w:type="spellEnd"/>
      <w:r w:rsidRPr="00F01157">
        <w:rPr>
          <w:b/>
          <w:bCs/>
        </w:rPr>
        <w:t xml:space="preserve"> </w:t>
      </w:r>
      <w:proofErr w:type="spellStart"/>
      <w:r w:rsidRPr="00F01157">
        <w:rPr>
          <w:b/>
          <w:bCs/>
        </w:rPr>
        <w:t>nutrition</w:t>
      </w:r>
      <w:proofErr w:type="spellEnd"/>
      <w:r w:rsidRPr="00F01157">
        <w:rPr>
          <w:b/>
          <w:bCs/>
        </w:rPr>
        <w:t xml:space="preserve"> plan</w:t>
      </w:r>
      <w:r w:rsidRPr="00F01157">
        <w:t xml:space="preserve"> </w:t>
      </w:r>
      <w:proofErr w:type="spellStart"/>
      <w:r w:rsidRPr="00F01157">
        <w:t>aimed</w:t>
      </w:r>
      <w:proofErr w:type="spellEnd"/>
      <w:r w:rsidRPr="00F01157">
        <w:t xml:space="preserve"> at </w:t>
      </w:r>
      <w:proofErr w:type="spellStart"/>
      <w:r w:rsidRPr="00F01157">
        <w:t>supporting</w:t>
      </w:r>
      <w:proofErr w:type="spellEnd"/>
      <w:r w:rsidRPr="00F01157">
        <w:t xml:space="preserve"> </w:t>
      </w:r>
      <w:proofErr w:type="spellStart"/>
      <w:r w:rsidRPr="00F01157">
        <w:t>weight</w:t>
      </w:r>
      <w:proofErr w:type="spellEnd"/>
      <w:r w:rsidRPr="00F01157">
        <w:t xml:space="preserve"> </w:t>
      </w:r>
      <w:proofErr w:type="spellStart"/>
      <w:r w:rsidRPr="00F01157">
        <w:t>regulation</w:t>
      </w:r>
      <w:proofErr w:type="spellEnd"/>
      <w:r w:rsidRPr="00F01157">
        <w:t>.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2268"/>
      </w:tblGrid>
      <w:tr w:rsidR="002C42C4" w14:paraId="64A63D2E" w14:textId="77777777" w:rsidTr="00466ED5">
        <w:tc>
          <w:tcPr>
            <w:tcW w:w="2127" w:type="dxa"/>
          </w:tcPr>
          <w:p w14:paraId="095B9F12" w14:textId="434FEBDA" w:rsidR="002C42C4" w:rsidRDefault="00F01157" w:rsidP="005D04A0">
            <w:r>
              <w:t>Service</w:t>
            </w:r>
          </w:p>
        </w:tc>
        <w:tc>
          <w:tcPr>
            <w:tcW w:w="4677" w:type="dxa"/>
          </w:tcPr>
          <w:p w14:paraId="1AF2220D" w14:textId="383D8979" w:rsidR="002C42C4" w:rsidRDefault="00F01157" w:rsidP="005D04A0">
            <w:proofErr w:type="spellStart"/>
            <w:r>
              <w:t>Description</w:t>
            </w:r>
            <w:proofErr w:type="spellEnd"/>
          </w:p>
        </w:tc>
        <w:tc>
          <w:tcPr>
            <w:tcW w:w="2268" w:type="dxa"/>
          </w:tcPr>
          <w:p w14:paraId="5610FC27" w14:textId="358C679C" w:rsidR="002C42C4" w:rsidRDefault="00F01157" w:rsidP="005D04A0">
            <w:proofErr w:type="spellStart"/>
            <w:r>
              <w:t>Duration</w:t>
            </w:r>
            <w:proofErr w:type="spellEnd"/>
          </w:p>
        </w:tc>
      </w:tr>
      <w:tr w:rsidR="002C42C4" w14:paraId="01A9E399" w14:textId="77777777" w:rsidTr="00466ED5">
        <w:tc>
          <w:tcPr>
            <w:tcW w:w="2127" w:type="dxa"/>
          </w:tcPr>
          <w:p w14:paraId="289A29A6" w14:textId="03C7CFF9" w:rsidR="002C42C4" w:rsidRPr="00F01157" w:rsidRDefault="00F01157" w:rsidP="005D04A0">
            <w:pPr>
              <w:rPr>
                <w:b/>
              </w:rPr>
            </w:pPr>
            <w:proofErr w:type="spellStart"/>
            <w:r w:rsidRPr="00F01157">
              <w:rPr>
                <w:b/>
              </w:rPr>
              <w:t>Initial</w:t>
            </w:r>
            <w:proofErr w:type="spellEnd"/>
            <w:r w:rsidRPr="00F01157">
              <w:rPr>
                <w:b/>
              </w:rPr>
              <w:t xml:space="preserve"> </w:t>
            </w:r>
            <w:proofErr w:type="spellStart"/>
            <w:r w:rsidRPr="00F01157">
              <w:rPr>
                <w:b/>
              </w:rPr>
              <w:t>consultation</w:t>
            </w:r>
            <w:proofErr w:type="spellEnd"/>
            <w:r w:rsidRPr="00F01157">
              <w:rPr>
                <w:b/>
              </w:rPr>
              <w:t xml:space="preserve"> </w:t>
            </w:r>
            <w:proofErr w:type="spellStart"/>
            <w:r w:rsidRPr="00F01157">
              <w:rPr>
                <w:b/>
              </w:rPr>
              <w:t>and</w:t>
            </w:r>
            <w:proofErr w:type="spellEnd"/>
            <w:r w:rsidRPr="00F01157">
              <w:rPr>
                <w:b/>
              </w:rPr>
              <w:t xml:space="preserve"> DNA </w:t>
            </w:r>
            <w:proofErr w:type="spellStart"/>
            <w:r w:rsidRPr="00F01157">
              <w:rPr>
                <w:b/>
              </w:rPr>
              <w:t>sample</w:t>
            </w:r>
            <w:proofErr w:type="spellEnd"/>
            <w:r w:rsidRPr="00F01157">
              <w:rPr>
                <w:b/>
              </w:rPr>
              <w:t xml:space="preserve"> </w:t>
            </w:r>
            <w:proofErr w:type="spellStart"/>
            <w:r w:rsidRPr="00F01157">
              <w:rPr>
                <w:b/>
              </w:rPr>
              <w:t>collection</w:t>
            </w:r>
            <w:proofErr w:type="spellEnd"/>
          </w:p>
        </w:tc>
        <w:tc>
          <w:tcPr>
            <w:tcW w:w="4677" w:type="dxa"/>
          </w:tcPr>
          <w:p w14:paraId="3D3C8F69" w14:textId="41CEFD8A" w:rsidR="002C42C4" w:rsidRDefault="002C42C4" w:rsidP="005D04A0">
            <w:r>
              <w:t xml:space="preserve">- </w:t>
            </w:r>
            <w:proofErr w:type="spellStart"/>
            <w:r w:rsidR="00F01157">
              <w:t>Education</w:t>
            </w:r>
            <w:proofErr w:type="spellEnd"/>
            <w:r w:rsidR="00F01157">
              <w:t xml:space="preserve"> on </w:t>
            </w:r>
            <w:proofErr w:type="spellStart"/>
            <w:r w:rsidR="00F01157">
              <w:t>healthy</w:t>
            </w:r>
            <w:proofErr w:type="spellEnd"/>
            <w:r w:rsidR="00F01157">
              <w:t xml:space="preserve"> </w:t>
            </w:r>
            <w:proofErr w:type="spellStart"/>
            <w:r w:rsidR="00F01157">
              <w:t>lifestyle</w:t>
            </w:r>
            <w:proofErr w:type="spellEnd"/>
            <w:r w:rsidR="00F01157">
              <w:t xml:space="preserve"> </w:t>
            </w:r>
            <w:proofErr w:type="spellStart"/>
            <w:r w:rsidR="00F01157">
              <w:t>habits</w:t>
            </w:r>
            <w:proofErr w:type="spellEnd"/>
          </w:p>
          <w:p w14:paraId="57567B45" w14:textId="62922B4C" w:rsidR="002C42C4" w:rsidRDefault="002C42C4" w:rsidP="005D04A0">
            <w:r>
              <w:t xml:space="preserve">- </w:t>
            </w:r>
            <w:proofErr w:type="spellStart"/>
            <w:r w:rsidR="00F01157">
              <w:t>Overview</w:t>
            </w:r>
            <w:proofErr w:type="spellEnd"/>
            <w:r w:rsidR="00F01157">
              <w:t xml:space="preserve"> </w:t>
            </w:r>
            <w:proofErr w:type="spellStart"/>
            <w:r w:rsidR="00F01157">
              <w:t>of</w:t>
            </w:r>
            <w:proofErr w:type="spellEnd"/>
            <w:r w:rsidR="00F01157">
              <w:t xml:space="preserve"> </w:t>
            </w:r>
            <w:proofErr w:type="spellStart"/>
            <w:r w:rsidR="00F01157">
              <w:t>the</w:t>
            </w:r>
            <w:proofErr w:type="spellEnd"/>
            <w:r w:rsidR="00F01157">
              <w:t xml:space="preserve"> </w:t>
            </w:r>
            <w:proofErr w:type="spellStart"/>
            <w:r w:rsidR="00F01157">
              <w:t>NutriGen</w:t>
            </w:r>
            <w:proofErr w:type="spellEnd"/>
            <w:r w:rsidR="00F01157">
              <w:t xml:space="preserve"> </w:t>
            </w:r>
            <w:proofErr w:type="spellStart"/>
            <w:r w:rsidR="00F01157">
              <w:t>genetic</w:t>
            </w:r>
            <w:proofErr w:type="spellEnd"/>
            <w:r w:rsidR="00F01157">
              <w:t xml:space="preserve"> test </w:t>
            </w:r>
            <w:proofErr w:type="spellStart"/>
            <w:r w:rsidR="00F01157">
              <w:t>report</w:t>
            </w:r>
            <w:proofErr w:type="spellEnd"/>
          </w:p>
          <w:p w14:paraId="2BC3F4E3" w14:textId="2D92A5FB" w:rsidR="002C42C4" w:rsidRDefault="002C42C4" w:rsidP="005D04A0">
            <w:r>
              <w:t xml:space="preserve">- </w:t>
            </w:r>
            <w:r w:rsidR="00F01157">
              <w:t xml:space="preserve">DNA </w:t>
            </w:r>
            <w:proofErr w:type="spellStart"/>
            <w:r w:rsidR="00F01157">
              <w:t>sample</w:t>
            </w:r>
            <w:proofErr w:type="spellEnd"/>
            <w:r w:rsidR="00F01157">
              <w:t xml:space="preserve"> </w:t>
            </w:r>
            <w:proofErr w:type="spellStart"/>
            <w:r w:rsidR="00F01157">
              <w:t>collection</w:t>
            </w:r>
            <w:proofErr w:type="spellEnd"/>
            <w:r w:rsidR="00F01157">
              <w:t xml:space="preserve"> for </w:t>
            </w:r>
            <w:proofErr w:type="spellStart"/>
            <w:r w:rsidR="00F01157">
              <w:t>genetic</w:t>
            </w:r>
            <w:proofErr w:type="spellEnd"/>
            <w:r w:rsidR="00F01157">
              <w:t xml:space="preserve"> </w:t>
            </w:r>
            <w:proofErr w:type="spellStart"/>
            <w:r w:rsidR="00F01157">
              <w:t>testing</w:t>
            </w:r>
            <w:proofErr w:type="spellEnd"/>
            <w:r w:rsidR="00F01157">
              <w:t xml:space="preserve"> (</w:t>
            </w:r>
            <w:proofErr w:type="spellStart"/>
            <w:r w:rsidR="00F01157">
              <w:t>buccal</w:t>
            </w:r>
            <w:proofErr w:type="spellEnd"/>
            <w:r w:rsidR="00F01157">
              <w:t xml:space="preserve"> </w:t>
            </w:r>
            <w:proofErr w:type="spellStart"/>
            <w:r w:rsidR="00F01157">
              <w:t>swab</w:t>
            </w:r>
            <w:proofErr w:type="spellEnd"/>
            <w:r w:rsidR="00F01157">
              <w:t>)</w:t>
            </w:r>
          </w:p>
          <w:p w14:paraId="179674BF" w14:textId="5F11A25C" w:rsidR="002C42C4" w:rsidRDefault="002C42C4" w:rsidP="005D04A0">
            <w:r>
              <w:t xml:space="preserve">- </w:t>
            </w:r>
            <w:proofErr w:type="spellStart"/>
            <w:r w:rsidR="00F01157">
              <w:t>Completion</w:t>
            </w:r>
            <w:proofErr w:type="spellEnd"/>
            <w:r w:rsidR="00F01157">
              <w:t xml:space="preserve"> </w:t>
            </w:r>
            <w:proofErr w:type="spellStart"/>
            <w:r w:rsidR="00F01157">
              <w:t>of</w:t>
            </w:r>
            <w:proofErr w:type="spellEnd"/>
            <w:r w:rsidR="00F01157">
              <w:t xml:space="preserve"> </w:t>
            </w:r>
            <w:proofErr w:type="spellStart"/>
            <w:r w:rsidR="00F01157">
              <w:t>an</w:t>
            </w:r>
            <w:proofErr w:type="spellEnd"/>
            <w:r w:rsidR="00F01157">
              <w:t xml:space="preserve"> online </w:t>
            </w:r>
            <w:proofErr w:type="spellStart"/>
            <w:r w:rsidR="00F01157">
              <w:t>questionnaire</w:t>
            </w:r>
            <w:proofErr w:type="spellEnd"/>
          </w:p>
          <w:p w14:paraId="0209736B" w14:textId="4DB58D0A" w:rsidR="002C42C4" w:rsidRDefault="002C42C4" w:rsidP="005D04A0">
            <w:r>
              <w:t>*</w:t>
            </w:r>
            <w:r w:rsidR="00F01157">
              <w:t xml:space="preserve"> </w:t>
            </w:r>
            <w:proofErr w:type="spellStart"/>
            <w:r w:rsidR="00F01157">
              <w:t>Results</w:t>
            </w:r>
            <w:proofErr w:type="spellEnd"/>
            <w:r w:rsidR="00F01157">
              <w:t xml:space="preserve"> </w:t>
            </w:r>
            <w:proofErr w:type="spellStart"/>
            <w:r w:rsidR="00F01157">
              <w:t>available</w:t>
            </w:r>
            <w:proofErr w:type="spellEnd"/>
            <w:r w:rsidR="00F01157">
              <w:t xml:space="preserve"> </w:t>
            </w:r>
            <w:proofErr w:type="spellStart"/>
            <w:r w:rsidR="00F01157">
              <w:t>within</w:t>
            </w:r>
            <w:proofErr w:type="spellEnd"/>
            <w:r w:rsidR="00F01157">
              <w:t xml:space="preserve"> 5 </w:t>
            </w:r>
            <w:proofErr w:type="spellStart"/>
            <w:r w:rsidR="00F01157">
              <w:t>weeks</w:t>
            </w:r>
            <w:proofErr w:type="spellEnd"/>
          </w:p>
        </w:tc>
        <w:tc>
          <w:tcPr>
            <w:tcW w:w="2268" w:type="dxa"/>
          </w:tcPr>
          <w:p w14:paraId="3F9D93E8" w14:textId="77777777" w:rsidR="002C42C4" w:rsidRDefault="002C42C4" w:rsidP="005D04A0">
            <w:pPr>
              <w:jc w:val="center"/>
            </w:pPr>
            <w:r>
              <w:t>60 min</w:t>
            </w:r>
          </w:p>
          <w:p w14:paraId="1B40026E" w14:textId="77777777" w:rsidR="002C42C4" w:rsidRDefault="002C42C4" w:rsidP="005D04A0"/>
        </w:tc>
      </w:tr>
      <w:tr w:rsidR="002C42C4" w14:paraId="786F51DE" w14:textId="77777777" w:rsidTr="00466ED5">
        <w:trPr>
          <w:trHeight w:val="1220"/>
        </w:trPr>
        <w:tc>
          <w:tcPr>
            <w:tcW w:w="2127" w:type="dxa"/>
            <w:tcBorders>
              <w:bottom w:val="single" w:sz="4" w:space="0" w:color="auto"/>
            </w:tcBorders>
          </w:tcPr>
          <w:p w14:paraId="6D8D0972" w14:textId="23EE76C0" w:rsidR="002C42C4" w:rsidRPr="00AC2087" w:rsidRDefault="00F01157" w:rsidP="005D04A0">
            <w:pPr>
              <w:rPr>
                <w:b/>
              </w:rPr>
            </w:pPr>
            <w:r w:rsidRPr="00F01157">
              <w:rPr>
                <w:b/>
              </w:rPr>
              <w:t xml:space="preserve">Development </w:t>
            </w:r>
            <w:proofErr w:type="spellStart"/>
            <w:r w:rsidRPr="00F01157">
              <w:rPr>
                <w:b/>
              </w:rPr>
              <w:t>of</w:t>
            </w:r>
            <w:proofErr w:type="spellEnd"/>
            <w:r w:rsidRPr="00F01157">
              <w:rPr>
                <w:b/>
              </w:rPr>
              <w:t xml:space="preserve"> </w:t>
            </w:r>
            <w:proofErr w:type="spellStart"/>
            <w:r w:rsidRPr="00F01157">
              <w:rPr>
                <w:b/>
              </w:rPr>
              <w:t>an</w:t>
            </w:r>
            <w:proofErr w:type="spellEnd"/>
            <w:r w:rsidRPr="00F01157">
              <w:rPr>
                <w:b/>
              </w:rPr>
              <w:t xml:space="preserve"> </w:t>
            </w:r>
            <w:proofErr w:type="spellStart"/>
            <w:r w:rsidRPr="00F01157">
              <w:rPr>
                <w:b/>
              </w:rPr>
              <w:t>individualized</w:t>
            </w:r>
            <w:proofErr w:type="spellEnd"/>
            <w:r w:rsidRPr="00F01157">
              <w:rPr>
                <w:b/>
              </w:rPr>
              <w:t xml:space="preserve"> </w:t>
            </w:r>
            <w:proofErr w:type="spellStart"/>
            <w:r w:rsidRPr="00F01157">
              <w:rPr>
                <w:b/>
              </w:rPr>
              <w:t>nutrition</w:t>
            </w:r>
            <w:proofErr w:type="spellEnd"/>
            <w:r w:rsidRPr="00F01157">
              <w:rPr>
                <w:b/>
              </w:rPr>
              <w:t xml:space="preserve"> plan</w:t>
            </w:r>
          </w:p>
        </w:tc>
        <w:tc>
          <w:tcPr>
            <w:tcW w:w="4677" w:type="dxa"/>
          </w:tcPr>
          <w:p w14:paraId="56B04257" w14:textId="7DF4015C" w:rsidR="002C42C4" w:rsidRDefault="002C42C4" w:rsidP="005D04A0">
            <w:r>
              <w:t xml:space="preserve">- </w:t>
            </w:r>
            <w:proofErr w:type="spellStart"/>
            <w:r w:rsidR="00F01157">
              <w:t>Education</w:t>
            </w:r>
            <w:proofErr w:type="spellEnd"/>
            <w:r w:rsidR="00F01157">
              <w:t xml:space="preserve"> on </w:t>
            </w:r>
            <w:proofErr w:type="spellStart"/>
            <w:r w:rsidR="00F01157">
              <w:t>proper</w:t>
            </w:r>
            <w:proofErr w:type="spellEnd"/>
            <w:r w:rsidR="00F01157">
              <w:t xml:space="preserve"> </w:t>
            </w:r>
            <w:proofErr w:type="spellStart"/>
            <w:r w:rsidR="00F01157">
              <w:t>nutrition</w:t>
            </w:r>
            <w:proofErr w:type="spellEnd"/>
          </w:p>
          <w:p w14:paraId="42EDE696" w14:textId="27287333" w:rsidR="002C42C4" w:rsidRDefault="002C42C4" w:rsidP="005D04A0">
            <w:r>
              <w:t xml:space="preserve">- </w:t>
            </w:r>
            <w:proofErr w:type="spellStart"/>
            <w:r w:rsidR="00F01157">
              <w:t>Interpretation</w:t>
            </w:r>
            <w:proofErr w:type="spellEnd"/>
            <w:r w:rsidR="00F01157">
              <w:t xml:space="preserve"> </w:t>
            </w:r>
            <w:proofErr w:type="spellStart"/>
            <w:r w:rsidR="00F01157">
              <w:t>of</w:t>
            </w:r>
            <w:proofErr w:type="spellEnd"/>
            <w:r w:rsidR="00F01157">
              <w:t xml:space="preserve"> </w:t>
            </w:r>
            <w:proofErr w:type="spellStart"/>
            <w:r w:rsidR="00F01157">
              <w:t>NutriGen</w:t>
            </w:r>
            <w:proofErr w:type="spellEnd"/>
            <w:r w:rsidR="00F01157">
              <w:t xml:space="preserve"> </w:t>
            </w:r>
            <w:proofErr w:type="spellStart"/>
            <w:r w:rsidR="00F01157">
              <w:t>genetic</w:t>
            </w:r>
            <w:proofErr w:type="spellEnd"/>
            <w:r w:rsidR="00F01157">
              <w:t xml:space="preserve"> test </w:t>
            </w:r>
            <w:proofErr w:type="spellStart"/>
            <w:r w:rsidR="00F01157">
              <w:t>results</w:t>
            </w:r>
            <w:proofErr w:type="spellEnd"/>
          </w:p>
          <w:p w14:paraId="3BB3E04F" w14:textId="588AD29E" w:rsidR="002C42C4" w:rsidRDefault="002C42C4" w:rsidP="005D04A0">
            <w:r>
              <w:t xml:space="preserve">- </w:t>
            </w:r>
            <w:proofErr w:type="spellStart"/>
            <w:r w:rsidR="00F01157">
              <w:t>Creation</w:t>
            </w:r>
            <w:proofErr w:type="spellEnd"/>
            <w:r w:rsidR="00F01157">
              <w:t xml:space="preserve"> </w:t>
            </w:r>
            <w:proofErr w:type="spellStart"/>
            <w:r w:rsidR="00F01157">
              <w:t>of</w:t>
            </w:r>
            <w:proofErr w:type="spellEnd"/>
            <w:r w:rsidR="00F01157">
              <w:t xml:space="preserve"> a </w:t>
            </w:r>
            <w:proofErr w:type="spellStart"/>
            <w:r w:rsidR="00F01157">
              <w:t>personalized</w:t>
            </w:r>
            <w:proofErr w:type="spellEnd"/>
            <w:r w:rsidR="00F01157">
              <w:t xml:space="preserve"> </w:t>
            </w:r>
            <w:proofErr w:type="spellStart"/>
            <w:r w:rsidR="00F01157">
              <w:t>nutrition</w:t>
            </w:r>
            <w:proofErr w:type="spellEnd"/>
            <w:r w:rsidR="00F01157">
              <w:t xml:space="preserve"> plan</w:t>
            </w:r>
          </w:p>
        </w:tc>
        <w:tc>
          <w:tcPr>
            <w:tcW w:w="2268" w:type="dxa"/>
          </w:tcPr>
          <w:p w14:paraId="7EB10C0A" w14:textId="77777777" w:rsidR="002C42C4" w:rsidRDefault="002C42C4" w:rsidP="005D04A0">
            <w:pPr>
              <w:jc w:val="center"/>
            </w:pPr>
            <w:r>
              <w:t>90 min</w:t>
            </w:r>
          </w:p>
          <w:p w14:paraId="6927D790" w14:textId="77777777" w:rsidR="002C42C4" w:rsidRDefault="002C42C4" w:rsidP="005D04A0"/>
          <w:p w14:paraId="388599F0" w14:textId="77777777" w:rsidR="002C42C4" w:rsidRDefault="002C42C4" w:rsidP="005D04A0"/>
        </w:tc>
      </w:tr>
      <w:tr w:rsidR="002C42C4" w:rsidRPr="00C75960" w14:paraId="3B048FDB" w14:textId="77777777" w:rsidTr="00466ED5">
        <w:tc>
          <w:tcPr>
            <w:tcW w:w="2127" w:type="dxa"/>
            <w:tcBorders>
              <w:bottom w:val="single" w:sz="4" w:space="0" w:color="auto"/>
            </w:tcBorders>
          </w:tcPr>
          <w:p w14:paraId="61A4AF00" w14:textId="583EA17E" w:rsidR="002C42C4" w:rsidRPr="00C75960" w:rsidRDefault="00F01157" w:rsidP="005D04A0">
            <w:pPr>
              <w:rPr>
                <w:b/>
                <w:bCs/>
              </w:rPr>
            </w:pPr>
            <w:r>
              <w:rPr>
                <w:b/>
                <w:bCs/>
              </w:rPr>
              <w:t>PRICE:</w:t>
            </w:r>
            <w:bookmarkStart w:id="0" w:name="_GoBack"/>
            <w:bookmarkEnd w:id="0"/>
          </w:p>
        </w:tc>
        <w:tc>
          <w:tcPr>
            <w:tcW w:w="4677" w:type="dxa"/>
          </w:tcPr>
          <w:p w14:paraId="05DA8EDC" w14:textId="77777777" w:rsidR="002C42C4" w:rsidRPr="000E5145" w:rsidRDefault="002C42C4" w:rsidP="005D04A0">
            <w:pPr>
              <w:rPr>
                <w:b/>
                <w:bCs/>
                <w:color w:val="FF0000"/>
              </w:rPr>
            </w:pPr>
          </w:p>
        </w:tc>
        <w:tc>
          <w:tcPr>
            <w:tcW w:w="2268" w:type="dxa"/>
          </w:tcPr>
          <w:p w14:paraId="2CA74B11" w14:textId="77777777" w:rsidR="002C42C4" w:rsidRDefault="002C42C4" w:rsidP="005D0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600,00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  <w:p w14:paraId="28F7870C" w14:textId="77777777" w:rsidR="002C42C4" w:rsidRPr="000E5145" w:rsidRDefault="002C42C4" w:rsidP="005D04A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390F9CC0" w14:textId="77777777" w:rsidR="002C42C4" w:rsidRDefault="002C42C4" w:rsidP="002C42C4"/>
    <w:p w14:paraId="65859EBB" w14:textId="287994FA" w:rsidR="00846DA5" w:rsidRDefault="00846DA5" w:rsidP="002C42C4"/>
    <w:p w14:paraId="5B550333" w14:textId="0C517D09" w:rsidR="00565F44" w:rsidRDefault="004464DA" w:rsidP="00565F4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E52118" w14:textId="28106202" w:rsidR="004464DA" w:rsidRDefault="004464DA" w:rsidP="004464DA">
      <w:pPr>
        <w:jc w:val="right"/>
      </w:pPr>
    </w:p>
    <w:sectPr w:rsidR="0044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4650"/>
    <w:multiLevelType w:val="hybridMultilevel"/>
    <w:tmpl w:val="7ED8C1C8"/>
    <w:lvl w:ilvl="0" w:tplc="71DC93C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E0"/>
    <w:rsid w:val="000D2653"/>
    <w:rsid w:val="000D26A6"/>
    <w:rsid w:val="000D65C7"/>
    <w:rsid w:val="001E36D7"/>
    <w:rsid w:val="002C42C4"/>
    <w:rsid w:val="00360D30"/>
    <w:rsid w:val="0043215F"/>
    <w:rsid w:val="004464DA"/>
    <w:rsid w:val="00466ED5"/>
    <w:rsid w:val="004D0B82"/>
    <w:rsid w:val="0052332F"/>
    <w:rsid w:val="00565F44"/>
    <w:rsid w:val="006127FD"/>
    <w:rsid w:val="00846DA5"/>
    <w:rsid w:val="00863B2A"/>
    <w:rsid w:val="00D6190D"/>
    <w:rsid w:val="00EB3651"/>
    <w:rsid w:val="00F01157"/>
    <w:rsid w:val="00F06895"/>
    <w:rsid w:val="00F55DE0"/>
    <w:rsid w:val="00F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0881"/>
  <w15:chartTrackingRefBased/>
  <w15:docId w15:val="{024B9B7A-29F8-4BE2-89F0-BD8A26DF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5DE0"/>
    <w:pPr>
      <w:spacing w:after="0" w:line="240" w:lineRule="auto"/>
    </w:pPr>
    <w:rPr>
      <w:rFonts w:ascii="Calibri" w:eastAsia="Calibri" w:hAnsi="Calibri" w:cs="Calibri"/>
      <w:lang w:eastAsia="hr-HR"/>
    </w:rPr>
  </w:style>
  <w:style w:type="table" w:styleId="Reetkatablice">
    <w:name w:val="Table Grid"/>
    <w:basedOn w:val="Obinatablica"/>
    <w:uiPriority w:val="39"/>
    <w:rsid w:val="00F5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0F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4</cp:revision>
  <cp:lastPrinted>2023-12-07T11:45:00Z</cp:lastPrinted>
  <dcterms:created xsi:type="dcterms:W3CDTF">2025-12-16T13:29:00Z</dcterms:created>
  <dcterms:modified xsi:type="dcterms:W3CDTF">2026-01-07T12:14:00Z</dcterms:modified>
</cp:coreProperties>
</file>